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94" w:rsidRPr="004D529F" w:rsidRDefault="005809CD" w:rsidP="005809CD">
      <w:pPr>
        <w:spacing w:before="73"/>
        <w:ind w:left="3217" w:right="2922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z w:val="22"/>
          <w:szCs w:val="22"/>
          <w:lang w:val="ka-GE"/>
        </w:rPr>
        <w:t xml:space="preserve">აღმოსავლეთ ევროპის უნივერსიტეტის 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before="11" w:line="260" w:lineRule="exact"/>
        <w:rPr>
          <w:rFonts w:ascii="Sylfaen" w:hAnsi="Sylfaen"/>
          <w:sz w:val="26"/>
          <w:szCs w:val="26"/>
          <w:lang w:val="ka-GE"/>
        </w:rPr>
      </w:pPr>
    </w:p>
    <w:p w:rsidR="00A20D94" w:rsidRPr="004D529F" w:rsidRDefault="004D529F" w:rsidP="005809CD">
      <w:pPr>
        <w:spacing w:line="425" w:lineRule="auto"/>
        <w:ind w:left="2221" w:right="2922" w:firstLine="1028"/>
        <w:rPr>
          <w:rFonts w:ascii="Sylfaen" w:eastAsia="AcadNusx" w:hAnsi="Sylfaen" w:cs="AcadNusx"/>
          <w:sz w:val="22"/>
          <w:szCs w:val="22"/>
          <w:lang w:val="ka-GE"/>
        </w:rPr>
      </w:pPr>
      <w:r w:rsidRPr="004D529F">
        <w:rPr>
          <w:rFonts w:ascii="Sylfaen" w:hAnsi="Sylfaen"/>
          <w:lang w:val="ka-GE"/>
        </w:rPr>
        <w:pict>
          <v:group id="_x0000_s1036" style="position:absolute;left:0;text-align:left;margin-left:316.5pt;margin-top:42.5pt;width:176.65pt;height:0;z-index:-251658752;mso-position-horizontal-relative:page" coordorigin="6330,850" coordsize="3533,0">
            <v:shape id="_x0000_s1037" style="position:absolute;left:6330;top:850;width:3533;height:0" coordorigin="6330,850" coordsize="3533,0" path="m6330,850r3533,e" filled="f" strokeweight=".24147mm">
              <v:path arrowok="t"/>
            </v:shape>
            <w10:wrap anchorx="page"/>
          </v:group>
        </w:pic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რექტორს, ბატონ დავით ჩერქეზიშვილ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>ს</w:t>
      </w:r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proofErr w:type="spellStart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>მაგისტრანტობის</w:t>
      </w:r>
      <w:proofErr w:type="spellEnd"/>
      <w:r w:rsidR="005809CD"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კანდიდატის </w:t>
      </w:r>
    </w:p>
    <w:p w:rsidR="00A20D94" w:rsidRPr="004D529F" w:rsidRDefault="00A20D94">
      <w:pPr>
        <w:spacing w:before="8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4D529F" w:rsidP="005809CD">
      <w:pPr>
        <w:ind w:left="5861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>(</w:t>
      </w:r>
      <w:r w:rsidR="005809CD" w:rsidRPr="004D529F">
        <w:rPr>
          <w:rFonts w:ascii="Sylfaen" w:eastAsia="Calibri" w:hAnsi="Sylfaen" w:cs="Calibri"/>
          <w:b/>
          <w:bCs/>
          <w:spacing w:val="-1"/>
          <w:sz w:val="16"/>
          <w:szCs w:val="16"/>
          <w:lang w:val="ka-GE"/>
        </w:rPr>
        <w:t xml:space="preserve">სახელი, გვარი, პირადი ნომერი) </w:t>
      </w:r>
    </w:p>
    <w:p w:rsidR="00A20D94" w:rsidRPr="004D529F" w:rsidRDefault="00A20D94">
      <w:pPr>
        <w:spacing w:before="9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5809CD" w:rsidP="005809CD">
      <w:pPr>
        <w:ind w:left="3491" w:right="3390"/>
        <w:jc w:val="center"/>
        <w:rPr>
          <w:rFonts w:ascii="Sylfaen" w:eastAsia="AcadMtavr" w:hAnsi="Sylfaen" w:cs="AcadMtavr"/>
          <w:b/>
          <w:bCs/>
          <w:sz w:val="28"/>
          <w:szCs w:val="28"/>
          <w:lang w:val="ka-GE"/>
        </w:rPr>
      </w:pPr>
      <w:r w:rsidRPr="004D529F">
        <w:rPr>
          <w:rFonts w:ascii="Sylfaen" w:eastAsia="AcadMtavr" w:hAnsi="Sylfaen" w:cs="AcadMtavr"/>
          <w:b/>
          <w:bCs/>
          <w:sz w:val="28"/>
          <w:szCs w:val="28"/>
          <w:lang w:val="ka-GE"/>
        </w:rPr>
        <w:t xml:space="preserve">გ ა ნ ც ხ ა  დ ე ბ ა </w:t>
      </w:r>
    </w:p>
    <w:p w:rsidR="00A20D94" w:rsidRPr="004D529F" w:rsidRDefault="00A20D94">
      <w:pPr>
        <w:spacing w:before="8" w:line="140" w:lineRule="exact"/>
        <w:rPr>
          <w:rFonts w:ascii="Sylfaen" w:hAnsi="Sylfaen"/>
          <w:sz w:val="14"/>
          <w:szCs w:val="14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5809CD" w:rsidP="005809CD">
      <w:pPr>
        <w:spacing w:line="347" w:lineRule="auto"/>
        <w:ind w:left="474" w:right="73" w:firstLine="852"/>
        <w:jc w:val="both"/>
        <w:rPr>
          <w:rFonts w:ascii="Sylfaen" w:eastAsia="AcadNusx" w:hAnsi="Sylfaen" w:cs="AcadNusx"/>
          <w:i/>
          <w:iCs/>
          <w:sz w:val="24"/>
          <w:szCs w:val="24"/>
          <w:lang w:val="ka-GE"/>
        </w:rPr>
      </w:pPr>
      <w:r w:rsidRPr="004D529F">
        <w:rPr>
          <w:rFonts w:ascii="Sylfaen" w:eastAsia="AcadNusx" w:hAnsi="Sylfaen" w:cs="AcadNusx"/>
          <w:i/>
          <w:iCs/>
          <w:sz w:val="24"/>
          <w:szCs w:val="24"/>
          <w:lang w:val="ka-GE"/>
        </w:rPr>
        <w:t>სურვილი მაქვს, სწავლა გავაგრძელო აღმოსავლეთ ევროპის უნივერსიტეტში (ქვემოთ მონიშნულია ჩემთვის სასურველი  სამაგისტრო პროგრამა და მიმართულება)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before="17" w:line="280" w:lineRule="exact"/>
        <w:rPr>
          <w:rFonts w:ascii="Sylfaen" w:hAnsi="Sylfaen"/>
          <w:sz w:val="28"/>
          <w:szCs w:val="28"/>
          <w:lang w:val="ka-GE"/>
        </w:rPr>
      </w:pPr>
    </w:p>
    <w:p w:rsidR="00A20D94" w:rsidRPr="004D529F" w:rsidRDefault="005809CD" w:rsidP="005809CD">
      <w:pPr>
        <w:pStyle w:val="ListParagraph"/>
        <w:numPr>
          <w:ilvl w:val="0"/>
          <w:numId w:val="2"/>
        </w:numPr>
        <w:ind w:right="5678"/>
        <w:jc w:val="center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sz w:val="22"/>
          <w:szCs w:val="22"/>
          <w:lang w:val="ka-GE"/>
        </w:rPr>
        <w:t xml:space="preserve">ბიზნესისა და ინჟინერიის ფაკულტეტი </w:t>
      </w: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5809CD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ბიზნესის ადმინისტრირება ფინანსებში </w:t>
      </w:r>
    </w:p>
    <w:p w:rsidR="00A20D94" w:rsidRPr="004D529F" w:rsidRDefault="00A20D94">
      <w:pPr>
        <w:spacing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5809CD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571501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>ადამიანური რესურსების მართვა</w:t>
      </w:r>
    </w:p>
    <w:p w:rsidR="00A20D94" w:rsidRPr="004D529F" w:rsidRDefault="00A20D94">
      <w:pPr>
        <w:spacing w:before="9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5809CD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21046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აგრობიზნესის მენეჯმენტი </w:t>
      </w:r>
    </w:p>
    <w:p w:rsidR="00A20D94" w:rsidRPr="004D529F" w:rsidRDefault="00A20D94">
      <w:pPr>
        <w:spacing w:before="3" w:line="120" w:lineRule="exact"/>
        <w:rPr>
          <w:rFonts w:ascii="Sylfaen" w:hAnsi="Sylfaen"/>
          <w:sz w:val="12"/>
          <w:szCs w:val="12"/>
          <w:lang w:val="ka-GE"/>
        </w:rPr>
      </w:pPr>
    </w:p>
    <w:p w:rsidR="00A20D94" w:rsidRPr="004D529F" w:rsidRDefault="005809CD" w:rsidP="005809CD">
      <w:pPr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199949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ურბანული დაგეგმარება </w:t>
      </w:r>
    </w:p>
    <w:p w:rsidR="00A20D94" w:rsidRPr="004D529F" w:rsidRDefault="005809CD" w:rsidP="005809CD">
      <w:pPr>
        <w:spacing w:before="2"/>
        <w:ind w:left="834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649095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განათლების კვლევები და ადმინისტრირება </w: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5809CD" w:rsidRPr="004D529F" w:rsidRDefault="005809CD" w:rsidP="00D31C0C">
      <w:pPr>
        <w:pStyle w:val="ListParagraph"/>
        <w:numPr>
          <w:ilvl w:val="0"/>
          <w:numId w:val="2"/>
        </w:numPr>
        <w:tabs>
          <w:tab w:val="left" w:pos="460"/>
        </w:tabs>
        <w:spacing w:line="354" w:lineRule="auto"/>
        <w:ind w:right="4130" w:hanging="165"/>
        <w:rPr>
          <w:rFonts w:ascii="Sylfaen" w:eastAsia="AcadNusx" w:hAnsi="Sylfaen" w:cs="AcadNusx"/>
          <w:b/>
          <w:bCs/>
          <w:color w:val="C00000"/>
          <w:lang w:val="ka-GE"/>
        </w:rPr>
      </w:pPr>
      <w:r w:rsidRPr="004D529F">
        <w:rPr>
          <w:rFonts w:ascii="Sylfaen" w:eastAsia="AcadNusx" w:hAnsi="Sylfaen" w:cs="AcadNusx"/>
          <w:b/>
          <w:bCs/>
          <w:color w:val="C00000"/>
          <w:lang w:val="ka-GE"/>
        </w:rPr>
        <w:t>იურიდიულ და სოციალურ მეცნიერებათა ფაკულტეტი</w:t>
      </w:r>
    </w:p>
    <w:p w:rsidR="00A20D94" w:rsidRPr="004D529F" w:rsidRDefault="005809CD" w:rsidP="005809CD">
      <w:pPr>
        <w:pStyle w:val="ListParagraph"/>
        <w:tabs>
          <w:tab w:val="left" w:pos="460"/>
        </w:tabs>
        <w:spacing w:line="354" w:lineRule="auto"/>
        <w:ind w:left="435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526066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საჯარო მმართველობა</w:t>
      </w:r>
    </w:p>
    <w:p w:rsidR="005809CD" w:rsidRPr="004D529F" w:rsidRDefault="005809CD" w:rsidP="005809CD">
      <w:pPr>
        <w:pStyle w:val="ListParagraph"/>
        <w:tabs>
          <w:tab w:val="left" w:pos="460"/>
        </w:tabs>
        <w:spacing w:line="354" w:lineRule="auto"/>
        <w:ind w:left="435" w:right="4130"/>
        <w:rPr>
          <w:rFonts w:ascii="Sylfaen" w:eastAsia="AcadNusx" w:hAnsi="Sylfaen" w:cs="AcadNusx"/>
          <w:color w:val="000000"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color w:val="C00000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sdt>
        <w:sdtPr>
          <w:rPr>
            <w:rFonts w:ascii="Sylfaen" w:eastAsia="MS Gothic" w:hAnsi="Sylfaen"/>
            <w:sz w:val="28"/>
            <w:szCs w:val="28"/>
            <w:lang w:val="ka-GE"/>
          </w:rPr>
          <w:id w:val="173727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 xml:space="preserve"> </w:t>
      </w:r>
      <w:r w:rsidRPr="004D529F">
        <w:rPr>
          <w:rFonts w:ascii="Sylfaen" w:eastAsia="AcadNusx" w:hAnsi="Sylfaen" w:cs="AcadNusx"/>
          <w:color w:val="000000"/>
          <w:sz w:val="22"/>
          <w:szCs w:val="22"/>
          <w:lang w:val="ka-GE"/>
        </w:rPr>
        <w:t>სამართალი</w:t>
      </w:r>
    </w:p>
    <w:p w:rsidR="00A20D94" w:rsidRPr="004D529F" w:rsidRDefault="005809CD">
      <w:pPr>
        <w:spacing w:before="18"/>
        <w:ind w:left="858"/>
        <w:rPr>
          <w:rFonts w:ascii="Sylfaen" w:eastAsia="AcadNusx" w:hAnsi="Sylfaen" w:cs="AcadNusx"/>
          <w:b/>
          <w:bCs/>
          <w:sz w:val="22"/>
          <w:szCs w:val="22"/>
          <w:lang w:val="ka-GE"/>
        </w:rPr>
      </w:pPr>
      <w:r w:rsidRPr="004D529F">
        <w:rPr>
          <w:rFonts w:ascii="Sylfaen" w:eastAsia="AcadNusx" w:hAnsi="Sylfaen" w:cs="AcadNusx"/>
          <w:b/>
          <w:bCs/>
          <w:spacing w:val="1"/>
          <w:sz w:val="22"/>
          <w:szCs w:val="22"/>
          <w:lang w:val="ka-GE"/>
        </w:rPr>
        <w:t>მიმართულებები:</w:t>
      </w:r>
    </w:p>
    <w:p w:rsidR="00A20D94" w:rsidRPr="004D529F" w:rsidRDefault="00A20D94">
      <w:pPr>
        <w:spacing w:before="3" w:line="140" w:lineRule="exact"/>
        <w:rPr>
          <w:rFonts w:ascii="Sylfaen" w:hAnsi="Sylfaen"/>
          <w:sz w:val="14"/>
          <w:szCs w:val="14"/>
          <w:lang w:val="ka-GE"/>
        </w:rPr>
      </w:pPr>
    </w:p>
    <w:p w:rsidR="00A20D94" w:rsidRPr="004D529F" w:rsidRDefault="005809CD" w:rsidP="005809CD">
      <w:pPr>
        <w:ind w:left="118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86713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pacing w:val="-3"/>
          <w:sz w:val="22"/>
          <w:szCs w:val="22"/>
          <w:lang w:val="ka-GE"/>
        </w:rPr>
        <w:t xml:space="preserve"> კერძო სამართალი</w:t>
      </w:r>
    </w:p>
    <w:p w:rsidR="00A20D94" w:rsidRPr="004D529F" w:rsidRDefault="00A20D94">
      <w:pPr>
        <w:spacing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5809CD" w:rsidP="005809CD">
      <w:pPr>
        <w:ind w:left="1150" w:right="666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1595365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სისხლის სამართალი</w:t>
      </w:r>
    </w:p>
    <w:p w:rsidR="00A20D94" w:rsidRPr="004D529F" w:rsidRDefault="00A20D94">
      <w:pPr>
        <w:spacing w:before="8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5809CD" w:rsidP="005809CD">
      <w:pPr>
        <w:ind w:left="1157" w:right="6649"/>
        <w:rPr>
          <w:rFonts w:ascii="Sylfaen" w:eastAsia="AcadNusx" w:hAnsi="Sylfaen" w:cs="AcadNusx"/>
          <w:sz w:val="22"/>
          <w:szCs w:val="22"/>
          <w:lang w:val="ka-GE"/>
        </w:rPr>
      </w:pPr>
      <w:sdt>
        <w:sdtPr>
          <w:rPr>
            <w:rFonts w:ascii="Sylfaen" w:eastAsia="MS Gothic" w:hAnsi="Sylfaen"/>
            <w:sz w:val="28"/>
            <w:szCs w:val="28"/>
            <w:lang w:val="ka-GE"/>
          </w:rPr>
          <w:id w:val="-1997411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529F">
            <w:rPr>
              <w:rFonts w:ascii="Segoe UI Symbol" w:eastAsia="MS Gothic" w:hAnsi="Segoe UI Symbol" w:cs="Segoe UI Symbol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pacing w:val="-1"/>
          <w:sz w:val="22"/>
          <w:szCs w:val="22"/>
          <w:lang w:val="ka-GE"/>
        </w:rPr>
        <w:t xml:space="preserve"> საჯარო სამართალი</w:t>
      </w:r>
    </w:p>
    <w:p w:rsidR="00A20D94" w:rsidRPr="004D529F" w:rsidRDefault="00A20D94">
      <w:pPr>
        <w:spacing w:before="9" w:line="280" w:lineRule="exact"/>
        <w:rPr>
          <w:rFonts w:ascii="Sylfaen" w:hAnsi="Sylfaen"/>
          <w:sz w:val="28"/>
          <w:szCs w:val="28"/>
          <w:lang w:val="ka-GE"/>
        </w:rPr>
      </w:pPr>
    </w:p>
    <w:p w:rsidR="00A20D94" w:rsidRPr="004D529F" w:rsidRDefault="00D31C0C" w:rsidP="004D529F">
      <w:pPr>
        <w:spacing w:line="600" w:lineRule="atLeast"/>
        <w:ind w:left="270" w:right="575"/>
        <w:jc w:val="center"/>
        <w:rPr>
          <w:rFonts w:ascii="Sylfaen" w:eastAsia="AcadNusx" w:hAnsi="Sylfaen" w:cs="AcadNusx"/>
          <w:lang w:val="ka-GE"/>
        </w:rPr>
      </w:pPr>
      <w:r w:rsidRPr="004D529F">
        <w:rPr>
          <w:rFonts w:ascii="Sylfaen" w:eastAsia="AcadNusx" w:hAnsi="Sylfaen" w:cs="AcadNusx"/>
          <w:b/>
          <w:bCs/>
          <w:lang w:val="ka-GE"/>
        </w:rPr>
        <w:t xml:space="preserve">ჩემი საკონტაქტო </w:t>
      </w:r>
      <w:r w:rsidR="004D529F">
        <w:rPr>
          <w:rFonts w:ascii="Sylfaen" w:eastAsia="AcadNusx" w:hAnsi="Sylfaen" w:cs="AcadNusx"/>
          <w:b/>
          <w:bCs/>
          <w:lang w:val="ka-GE"/>
        </w:rPr>
        <w:t>ტელეფონი</w:t>
      </w:r>
      <w:r w:rsidRPr="004D529F">
        <w:rPr>
          <w:rFonts w:ascii="Sylfaen" w:eastAsia="AcadNusx" w:hAnsi="Sylfaen" w:cs="AcadNusx"/>
          <w:b/>
          <w:bCs/>
          <w:lang w:val="ka-GE"/>
        </w:rPr>
        <w:t>:</w:t>
      </w:r>
      <w:r w:rsidRPr="004D529F">
        <w:rPr>
          <w:rFonts w:ascii="Sylfaen" w:eastAsia="AcadNusx" w:hAnsi="Sylfaen" w:cs="AcadNusx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-------------</w:t>
      </w:r>
      <w:r w:rsidR="004D529F" w:rsidRPr="004D529F">
        <w:rPr>
          <w:rFonts w:ascii="Sylfaen" w:eastAsia="AcadNusx" w:hAnsi="Sylfaen" w:cs="AcadNusx"/>
          <w:spacing w:val="3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-1"/>
          <w:w w:val="99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1"/>
          <w:w w:val="99"/>
          <w:lang w:val="ka-GE"/>
        </w:rPr>
        <w:t>-----</w:t>
      </w:r>
      <w:r w:rsidR="004D529F" w:rsidRPr="004D529F">
        <w:rPr>
          <w:rFonts w:ascii="Sylfaen" w:eastAsia="AcadNusx" w:hAnsi="Sylfaen" w:cs="AcadNusx"/>
          <w:w w:val="99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bookmarkStart w:id="0" w:name="_GoBack"/>
      <w:r w:rsidRPr="004D529F">
        <w:rPr>
          <w:rFonts w:ascii="Sylfaen" w:eastAsia="AcadNusx" w:hAnsi="Sylfaen" w:cs="AcadNusx"/>
          <w:b/>
          <w:bCs/>
          <w:spacing w:val="-19"/>
          <w:w w:val="99"/>
          <w:lang w:val="ka-GE"/>
        </w:rPr>
        <w:t>ელ-ფოსტა:</w:t>
      </w:r>
      <w:bookmarkEnd w:id="0"/>
      <w:r w:rsidRPr="004D529F">
        <w:rPr>
          <w:rFonts w:ascii="Sylfaen" w:eastAsia="AcadNusx" w:hAnsi="Sylfaen" w:cs="AcadNusx"/>
          <w:spacing w:val="-19"/>
          <w:w w:val="99"/>
          <w:lang w:val="ka-GE"/>
        </w:rPr>
        <w:t xml:space="preserve"> 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3"/>
          <w:w w:val="97"/>
          <w:lang w:val="ka-GE"/>
        </w:rPr>
        <w:t>-</w:t>
      </w:r>
      <w:r w:rsidR="004D529F" w:rsidRPr="004D529F">
        <w:rPr>
          <w:rFonts w:ascii="Sylfaen" w:eastAsia="AcadNusx" w:hAnsi="Sylfaen" w:cs="AcadNusx"/>
          <w:spacing w:val="2"/>
          <w:w w:val="97"/>
          <w:lang w:val="ka-GE"/>
        </w:rPr>
        <w:t>-</w:t>
      </w:r>
      <w:proofErr w:type="spellStart"/>
      <w:r w:rsidRPr="004D529F">
        <w:rPr>
          <w:rFonts w:ascii="Sylfaen" w:eastAsia="AcadNusx" w:hAnsi="Sylfaen" w:cs="AcadNusx"/>
          <w:w w:val="97"/>
          <w:lang w:val="ka-GE"/>
        </w:rPr>
        <w:t>რესგისტრაციისა</w:t>
      </w:r>
      <w:proofErr w:type="spellEnd"/>
      <w:r w:rsidRPr="004D529F">
        <w:rPr>
          <w:rFonts w:ascii="Sylfaen" w:eastAsia="AcadNusx" w:hAnsi="Sylfaen" w:cs="AcadNusx"/>
          <w:w w:val="97"/>
          <w:lang w:val="ka-GE"/>
        </w:rPr>
        <w:t xml:space="preserve"> და ფაქტიური მისამართი (რეგიონი, რაიონი, საცხოვრებელი ადგილი, ქუჩა, ბინა)</w:t>
      </w:r>
    </w:p>
    <w:p w:rsidR="00A20D94" w:rsidRPr="004D529F" w:rsidRDefault="00A20D94">
      <w:pPr>
        <w:spacing w:before="4" w:line="120" w:lineRule="exact"/>
        <w:rPr>
          <w:rFonts w:ascii="Sylfaen" w:hAnsi="Sylfaen"/>
          <w:sz w:val="13"/>
          <w:szCs w:val="13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4D529F" w:rsidP="004D529F">
      <w:pPr>
        <w:spacing w:before="26"/>
        <w:ind w:right="689"/>
        <w:rPr>
          <w:rFonts w:ascii="Sylfaen" w:eastAsia="AcadNusx" w:hAnsi="Sylfaen" w:cs="AcadNusx"/>
          <w:lang w:val="ka-GE"/>
        </w:rPr>
      </w:pPr>
      <w:r w:rsidRPr="004D529F">
        <w:rPr>
          <w:rFonts w:ascii="Sylfaen" w:hAnsi="Sylfaen"/>
          <w:lang w:val="ka-GE"/>
        </w:rPr>
        <w:pict>
          <v:group id="_x0000_s1028" style="position:absolute;margin-left:71.5pt;margin-top:7.65pt;width:454pt;height:.6pt;z-index:-251657728;mso-position-horizontal-relative:page" coordorigin="1346,147" coordsize="9080,12">
            <v:shape id="_x0000_s1035" style="position:absolute;left:1352;top:153;width:1999;height:0" coordorigin="1352,153" coordsize="1999,0" path="m1352,153r1999,e" filled="f" strokeweight=".21786mm">
              <v:path arrowok="t"/>
            </v:shape>
            <v:shape id="_x0000_s1034" style="position:absolute;left:3353;top:153;width:353;height:0" coordorigin="3353,153" coordsize="353,0" path="m3353,153r353,e" filled="f" strokeweight=".21786mm">
              <v:path arrowok="t"/>
            </v:shape>
            <v:shape id="_x0000_s1033" style="position:absolute;left:3708;top:153;width:1999;height:0" coordorigin="3708,153" coordsize="1999,0" path="m3708,153r1999,e" filled="f" strokeweight=".21786mm">
              <v:path arrowok="t"/>
            </v:shape>
            <v:shape id="_x0000_s1032" style="position:absolute;left:5709;top:153;width:353;height:0" coordorigin="5709,153" coordsize="353,0" path="m5709,153r353,e" filled="f" strokeweight=".21786mm">
              <v:path arrowok="t"/>
            </v:shape>
            <v:shape id="_x0000_s1031" style="position:absolute;left:6064;top:153;width:2000;height:0" coordorigin="6064,153" coordsize="2000,0" path="m6064,153r2000,e" filled="f" strokeweight=".21786mm">
              <v:path arrowok="t"/>
            </v:shape>
            <v:shape id="_x0000_s1030" style="position:absolute;left:8066;top:153;width:353;height:0" coordorigin="8066,153" coordsize="353,0" path="m8066,153r353,e" filled="f" strokeweight=".21786mm">
              <v:path arrowok="t"/>
            </v:shape>
            <v:shape id="_x0000_s1029" style="position:absolute;left:8421;top:153;width:1999;height:0" coordorigin="8421,153" coordsize="1999,0" path="m8421,153r1999,e" filled="f" strokeweight=".21786mm">
              <v:path arrowok="t"/>
            </v:shape>
            <w10:wrap anchorx="page"/>
          </v:group>
        </w:pict>
      </w:r>
    </w:p>
    <w:p w:rsidR="00A20D94" w:rsidRPr="004D529F" w:rsidRDefault="00A20D94">
      <w:pPr>
        <w:spacing w:before="1" w:line="160" w:lineRule="exact"/>
        <w:rPr>
          <w:rFonts w:ascii="Sylfaen" w:hAnsi="Sylfaen"/>
          <w:sz w:val="17"/>
          <w:szCs w:val="17"/>
          <w:lang w:val="ka-GE"/>
        </w:rPr>
      </w:pPr>
    </w:p>
    <w:p w:rsidR="00A20D94" w:rsidRPr="004D529F" w:rsidRDefault="004D529F">
      <w:pPr>
        <w:tabs>
          <w:tab w:val="left" w:pos="4240"/>
        </w:tabs>
        <w:spacing w:line="240" w:lineRule="exact"/>
        <w:ind w:left="474"/>
        <w:rPr>
          <w:rFonts w:ascii="Sylfaen" w:hAnsi="Sylfaen"/>
          <w:lang w:val="ka-GE"/>
        </w:rPr>
      </w:pPr>
      <w:r>
        <w:rPr>
          <w:rFonts w:ascii="Sylfaen" w:eastAsia="Calibri" w:hAnsi="Sylfaen" w:cs="Calibri"/>
          <w:spacing w:val="1"/>
          <w:w w:val="99"/>
        </w:rPr>
        <w:t xml:space="preserve"> </w:t>
      </w:r>
      <w:r w:rsidRPr="004D529F">
        <w:rPr>
          <w:rFonts w:ascii="Sylfaen" w:eastAsia="Calibri" w:hAnsi="Sylfaen" w:cs="Calibri"/>
          <w:b/>
          <w:bCs/>
          <w:spacing w:val="1"/>
          <w:w w:val="99"/>
          <w:lang w:val="ka-GE"/>
        </w:rPr>
        <w:t>თარიღი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 xml:space="preserve">: 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“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-1"/>
          <w:w w:val="99"/>
          <w:lang w:val="ka-GE"/>
        </w:rPr>
        <w:t>-</w:t>
      </w:r>
      <w:r w:rsidRPr="004D529F">
        <w:rPr>
          <w:rFonts w:ascii="Sylfaen" w:eastAsia="Calibri" w:hAnsi="Sylfaen" w:cs="Calibri"/>
          <w:spacing w:val="1"/>
          <w:w w:val="99"/>
          <w:lang w:val="ka-GE"/>
        </w:rPr>
        <w:t>-</w:t>
      </w:r>
      <w:r w:rsidRPr="004D529F">
        <w:rPr>
          <w:rFonts w:ascii="Sylfaen" w:eastAsia="Calibri" w:hAnsi="Sylfaen" w:cs="Calibri"/>
          <w:w w:val="99"/>
          <w:lang w:val="ka-GE"/>
        </w:rPr>
        <w:t>-</w:t>
      </w:r>
      <w:r w:rsidRPr="004D529F">
        <w:rPr>
          <w:rFonts w:ascii="Sylfaen" w:eastAsia="Calibri" w:hAnsi="Sylfaen" w:cs="Calibri"/>
          <w:lang w:val="ka-GE"/>
        </w:rPr>
        <w:t xml:space="preserve">  </w:t>
      </w:r>
      <w:r w:rsidRPr="004D529F">
        <w:rPr>
          <w:rFonts w:ascii="Sylfaen" w:eastAsia="Calibri" w:hAnsi="Sylfaen" w:cs="Calibri"/>
          <w:spacing w:val="-2"/>
          <w:lang w:val="ka-GE"/>
        </w:rPr>
        <w:t xml:space="preserve"> 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2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1"/>
          <w:w w:val="90"/>
          <w:position w:val="2"/>
          <w:lang w:val="ka-GE"/>
        </w:rPr>
        <w:t>-</w:t>
      </w:r>
      <w:r w:rsidRPr="004D529F">
        <w:rPr>
          <w:rFonts w:ascii="Sylfaen" w:hAnsi="Sylfaen"/>
          <w:w w:val="90"/>
          <w:position w:val="2"/>
          <w:lang w:val="ka-GE"/>
        </w:rPr>
        <w:t>-</w:t>
      </w:r>
      <w:r w:rsidRPr="004D529F">
        <w:rPr>
          <w:rFonts w:ascii="Sylfaen" w:hAnsi="Sylfaen"/>
          <w:spacing w:val="-3"/>
          <w:position w:val="2"/>
          <w:lang w:val="ka-GE"/>
        </w:rPr>
        <w:t xml:space="preserve"> </w:t>
      </w:r>
      <w:r w:rsidRPr="004D529F">
        <w:rPr>
          <w:rFonts w:ascii="Sylfaen" w:hAnsi="Sylfaen"/>
          <w:spacing w:val="1"/>
          <w:w w:val="99"/>
          <w:position w:val="2"/>
          <w:lang w:val="ka-GE"/>
        </w:rPr>
        <w:t>2</w:t>
      </w:r>
      <w:r w:rsidRPr="004D529F">
        <w:rPr>
          <w:rFonts w:ascii="Sylfaen" w:hAnsi="Sylfaen"/>
          <w:spacing w:val="-1"/>
          <w:w w:val="99"/>
          <w:position w:val="2"/>
          <w:lang w:val="ka-GE"/>
        </w:rPr>
        <w:t>0</w:t>
      </w:r>
      <w:r w:rsidRPr="004D529F">
        <w:rPr>
          <w:rFonts w:ascii="Sylfaen" w:hAnsi="Sylfaen"/>
          <w:w w:val="99"/>
          <w:position w:val="2"/>
          <w:u w:val="single" w:color="000000"/>
          <w:lang w:val="ka-GE"/>
        </w:rPr>
        <w:t xml:space="preserve"> </w:t>
      </w:r>
      <w:r w:rsidRPr="004D529F">
        <w:rPr>
          <w:rFonts w:ascii="Sylfaen" w:hAnsi="Sylfaen"/>
          <w:position w:val="2"/>
          <w:u w:val="single" w:color="000000"/>
          <w:lang w:val="ka-GE"/>
        </w:rPr>
        <w:tab/>
      </w:r>
    </w:p>
    <w:p w:rsidR="00A20D94" w:rsidRPr="004D529F" w:rsidRDefault="00A20D94">
      <w:pPr>
        <w:spacing w:before="3" w:line="100" w:lineRule="exact"/>
        <w:rPr>
          <w:rFonts w:ascii="Sylfaen" w:hAnsi="Sylfaen"/>
          <w:sz w:val="11"/>
          <w:szCs w:val="11"/>
          <w:lang w:val="ka-GE"/>
        </w:rPr>
      </w:pP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D31C0C" w:rsidRPr="004D529F" w:rsidRDefault="00D31C0C">
      <w:pPr>
        <w:spacing w:line="200" w:lineRule="exact"/>
        <w:rPr>
          <w:rFonts w:ascii="Sylfaen" w:hAnsi="Sylfaen"/>
          <w:lang w:val="ka-GE"/>
        </w:rPr>
      </w:pPr>
      <w:r w:rsidRPr="004D529F">
        <w:rPr>
          <w:rFonts w:ascii="Sylfaen" w:hAnsi="Sylfaen"/>
          <w:lang w:val="ka-GE"/>
        </w:rPr>
        <w:pict>
          <v:group id="_x0000_s1026" style="position:absolute;margin-left:71.8pt;margin-top:6.25pt;width:234pt;height:0;z-index:-251659776;mso-position-horizontal-relative:page" coordorigin="1194,1038" coordsize="4680,0">
            <v:shape id="_x0000_s1027" style="position:absolute;left:1194;top:1038;width:4680;height:0" coordorigin="1194,1038" coordsize="4680,0" path="m1194,1038r4680,e" filled="f">
              <v:path arrowok="t"/>
            </v:shape>
            <w10:wrap anchorx="page"/>
          </v:group>
        </w:pict>
      </w:r>
    </w:p>
    <w:p w:rsidR="00A20D94" w:rsidRPr="004D529F" w:rsidRDefault="00A20D94">
      <w:pPr>
        <w:spacing w:line="200" w:lineRule="exact"/>
        <w:rPr>
          <w:rFonts w:ascii="Sylfaen" w:hAnsi="Sylfaen"/>
          <w:lang w:val="ka-GE"/>
        </w:rPr>
      </w:pPr>
    </w:p>
    <w:p w:rsidR="00A20D94" w:rsidRPr="004D529F" w:rsidRDefault="004D529F">
      <w:pPr>
        <w:spacing w:before="33"/>
        <w:ind w:left="1537"/>
        <w:rPr>
          <w:rFonts w:ascii="Sylfaen" w:eastAsia="AcadNusx" w:hAnsi="Sylfaen" w:cs="AcadNusx"/>
          <w:b/>
          <w:bCs/>
          <w:sz w:val="16"/>
          <w:szCs w:val="16"/>
          <w:lang w:val="ka-GE"/>
        </w:rPr>
      </w:pPr>
      <w:r w:rsidRPr="004D529F">
        <w:rPr>
          <w:rFonts w:ascii="Sylfaen" w:eastAsia="AcadNusx" w:hAnsi="Sylfaen" w:cs="AcadNusx"/>
          <w:b/>
          <w:bCs/>
          <w:sz w:val="16"/>
          <w:szCs w:val="16"/>
        </w:rPr>
        <w:t xml:space="preserve">      </w:t>
      </w:r>
      <w:r w:rsidRPr="004D529F">
        <w:rPr>
          <w:rFonts w:ascii="Sylfaen" w:eastAsia="AcadNusx" w:hAnsi="Sylfaen" w:cs="AcadNusx"/>
          <w:b/>
          <w:bCs/>
          <w:sz w:val="16"/>
          <w:szCs w:val="16"/>
          <w:lang w:val="ka-GE"/>
        </w:rPr>
        <w:t>განმცხადებლის ხელმოწერა</w:t>
      </w:r>
    </w:p>
    <w:sectPr w:rsidR="00A20D94" w:rsidRPr="004D529F">
      <w:type w:val="continuous"/>
      <w:pgSz w:w="11940" w:h="16860"/>
      <w:pgMar w:top="760" w:right="6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A76"/>
    <w:multiLevelType w:val="hybridMultilevel"/>
    <w:tmpl w:val="F4E2238E"/>
    <w:lvl w:ilvl="0" w:tplc="4F7A867C">
      <w:start w:val="1"/>
      <w:numFmt w:val="decimal"/>
      <w:lvlText w:val="%1."/>
      <w:lvlJc w:val="left"/>
      <w:pPr>
        <w:ind w:left="435" w:hanging="360"/>
      </w:pPr>
      <w:rPr>
        <w:rFonts w:ascii="MS Gothic" w:eastAsia="MS Gothic" w:hAnsi="MS Gothic" w:cs="Times New Roman" w:hint="default"/>
        <w:color w:val="C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25054F0"/>
    <w:multiLevelType w:val="multilevel"/>
    <w:tmpl w:val="7A4C28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94"/>
    <w:rsid w:val="004D529F"/>
    <w:rsid w:val="005809CD"/>
    <w:rsid w:val="00A20D94"/>
    <w:rsid w:val="00D3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4177F1B"/>
  <w15:docId w15:val="{1BA35ED5-A218-4DE8-8F93-B3340C50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80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Aptarashvili</cp:lastModifiedBy>
  <cp:revision>3</cp:revision>
  <dcterms:created xsi:type="dcterms:W3CDTF">2020-09-01T09:45:00Z</dcterms:created>
  <dcterms:modified xsi:type="dcterms:W3CDTF">2020-09-01T10:32:00Z</dcterms:modified>
</cp:coreProperties>
</file>