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7C2F" w14:textId="77777777" w:rsidR="009D1B34" w:rsidRPr="00CC607E" w:rsidRDefault="009D1B34" w:rsidP="009D1B34">
      <w:pPr>
        <w:spacing w:after="0" w:line="360" w:lineRule="auto"/>
        <w:rPr>
          <w:rFonts w:ascii="Sylfaen" w:hAnsi="Sylfaen"/>
          <w:b/>
          <w:spacing w:val="40"/>
          <w:sz w:val="24"/>
          <w:szCs w:val="24"/>
          <w:lang w:val="ka-GE"/>
        </w:rPr>
      </w:pPr>
    </w:p>
    <w:p w14:paraId="04F01AA4" w14:textId="4A6724FB" w:rsidR="00573BA4" w:rsidRPr="00CC607E" w:rsidRDefault="00D307E5" w:rsidP="00D167F0">
      <w:pPr>
        <w:spacing w:after="0" w:line="360" w:lineRule="auto"/>
        <w:jc w:val="center"/>
        <w:rPr>
          <w:rFonts w:ascii="Times New Roman" w:hAnsi="Times New Roman"/>
          <w:b/>
          <w:spacing w:val="40"/>
          <w:sz w:val="24"/>
          <w:szCs w:val="24"/>
          <w:lang w:val="ka-GE"/>
        </w:rPr>
      </w:pPr>
      <w:r w:rsidRPr="00CC607E">
        <w:rPr>
          <w:rFonts w:ascii="Sylfaen" w:hAnsi="Sylfaen"/>
          <w:b/>
          <w:spacing w:val="40"/>
          <w:sz w:val="24"/>
          <w:szCs w:val="24"/>
          <w:lang w:val="ka-GE"/>
        </w:rPr>
        <w:t>ხელშეკრულება</w:t>
      </w:r>
    </w:p>
    <w:p w14:paraId="0A3ABB15" w14:textId="77777777" w:rsidR="009F49C9" w:rsidRPr="00CC607E" w:rsidRDefault="009F49C9" w:rsidP="00D167F0">
      <w:pPr>
        <w:spacing w:after="0" w:line="360" w:lineRule="auto"/>
        <w:jc w:val="center"/>
        <w:rPr>
          <w:rFonts w:ascii="Times New Roman" w:hAnsi="Times New Roman"/>
          <w:b/>
          <w:lang w:val="ka-GE"/>
        </w:rPr>
      </w:pPr>
    </w:p>
    <w:p w14:paraId="0A27BC45" w14:textId="0C6FF93A" w:rsidR="00544CDC" w:rsidRPr="00CC607E" w:rsidRDefault="003F5CF4" w:rsidP="00D167F0">
      <w:pPr>
        <w:spacing w:after="0" w:line="360" w:lineRule="auto"/>
        <w:jc w:val="both"/>
        <w:rPr>
          <w:rFonts w:ascii="Times New Roman" w:hAnsi="Times New Roman"/>
          <w:lang w:val="ka-GE"/>
        </w:rPr>
      </w:pPr>
      <w:r w:rsidRPr="00CC607E">
        <w:rPr>
          <w:rFonts w:ascii="Sylfaen" w:hAnsi="Sylfaen"/>
          <w:i/>
          <w:lang w:val="ka-GE"/>
        </w:rPr>
        <w:t>ქ</w:t>
      </w:r>
      <w:r w:rsidRPr="00CC607E">
        <w:rPr>
          <w:rFonts w:ascii="Times New Roman" w:hAnsi="Times New Roman"/>
          <w:i/>
          <w:lang w:val="ka-GE"/>
        </w:rPr>
        <w:t xml:space="preserve">. </w:t>
      </w:r>
      <w:r w:rsidRPr="00CC607E">
        <w:rPr>
          <w:rFonts w:ascii="Sylfaen" w:hAnsi="Sylfaen"/>
          <w:i/>
          <w:lang w:val="ka-GE"/>
        </w:rPr>
        <w:t>თბილისი</w:t>
      </w:r>
      <w:r w:rsidRPr="00CC607E">
        <w:rPr>
          <w:rFonts w:ascii="Times New Roman" w:hAnsi="Times New Roman"/>
          <w:i/>
          <w:lang w:val="ka-GE"/>
        </w:rPr>
        <w:tab/>
      </w:r>
      <w:r w:rsidRPr="00CC607E">
        <w:rPr>
          <w:rFonts w:ascii="Times New Roman" w:hAnsi="Times New Roman"/>
          <w:i/>
          <w:lang w:val="ka-GE"/>
        </w:rPr>
        <w:tab/>
      </w:r>
      <w:r w:rsidRPr="00CC607E">
        <w:rPr>
          <w:rFonts w:ascii="Times New Roman" w:hAnsi="Times New Roman"/>
          <w:i/>
          <w:lang w:val="ka-GE"/>
        </w:rPr>
        <w:tab/>
      </w:r>
      <w:r w:rsidRPr="00CC607E">
        <w:rPr>
          <w:rFonts w:ascii="Times New Roman" w:hAnsi="Times New Roman"/>
          <w:i/>
          <w:lang w:val="ka-GE"/>
        </w:rPr>
        <w:tab/>
      </w:r>
      <w:r w:rsidRPr="00CC607E">
        <w:rPr>
          <w:rFonts w:ascii="Times New Roman" w:hAnsi="Times New Roman"/>
          <w:i/>
          <w:lang w:val="ka-GE"/>
        </w:rPr>
        <w:tab/>
      </w:r>
      <w:r w:rsidRPr="00CC607E">
        <w:rPr>
          <w:rFonts w:ascii="Times New Roman" w:hAnsi="Times New Roman"/>
          <w:i/>
          <w:lang w:val="ka-GE"/>
        </w:rPr>
        <w:tab/>
      </w:r>
      <w:r w:rsidRPr="00CC607E">
        <w:rPr>
          <w:rFonts w:ascii="Times New Roman" w:hAnsi="Times New Roman"/>
          <w:i/>
          <w:lang w:val="ka-GE"/>
        </w:rPr>
        <w:tab/>
      </w:r>
      <w:r w:rsidR="00CF7823" w:rsidRPr="00CC607E">
        <w:rPr>
          <w:rFonts w:ascii="Times New Roman" w:hAnsi="Times New Roman"/>
          <w:i/>
          <w:lang w:val="ka-GE"/>
        </w:rPr>
        <w:t xml:space="preserve">                </w:t>
      </w:r>
      <w:r w:rsidRPr="00CC607E">
        <w:rPr>
          <w:rFonts w:ascii="Sylfaen" w:hAnsi="Sylfaen"/>
          <w:i/>
          <w:lang w:val="ka-GE"/>
        </w:rPr>
        <w:t xml:space="preserve"> </w:t>
      </w:r>
      <w:r w:rsidRPr="00CC607E">
        <w:rPr>
          <w:rFonts w:ascii="Times New Roman" w:hAnsi="Times New Roman"/>
          <w:spacing w:val="20"/>
          <w:lang w:val="ka-GE"/>
        </w:rPr>
        <w:t>`</w:t>
      </w:r>
      <w:r w:rsidRPr="00CC607E">
        <w:rPr>
          <w:rFonts w:ascii="Times New Roman" w:hAnsi="Times New Roman"/>
          <w:lang w:val="ka-GE"/>
        </w:rPr>
        <w:t>____</w:t>
      </w:r>
      <w:r w:rsidRPr="00CC607E">
        <w:rPr>
          <w:rFonts w:ascii="Sylfaen" w:hAnsi="Sylfaen"/>
          <w:lang w:val="ka-GE"/>
        </w:rPr>
        <w:t xml:space="preserve">  </w:t>
      </w:r>
      <w:r w:rsidR="0090733E" w:rsidRPr="00CC607E">
        <w:rPr>
          <w:rFonts w:ascii="Sylfaen" w:hAnsi="Sylfaen"/>
          <w:lang w:val="ka-GE"/>
        </w:rPr>
        <w:t xml:space="preserve">სექტემბერი, </w:t>
      </w:r>
      <w:r w:rsidRPr="00CC607E">
        <w:rPr>
          <w:rFonts w:ascii="Sylfaen" w:hAnsi="Sylfaen"/>
          <w:lang w:val="ka-GE"/>
        </w:rPr>
        <w:t>20</w:t>
      </w:r>
      <w:r w:rsidR="0090733E" w:rsidRPr="00CC607E">
        <w:rPr>
          <w:rFonts w:ascii="Sylfaen" w:hAnsi="Sylfaen"/>
          <w:lang w:val="ka-GE"/>
        </w:rPr>
        <w:t>2</w:t>
      </w:r>
      <w:r w:rsidR="00CC607E" w:rsidRPr="00CC607E">
        <w:rPr>
          <w:rFonts w:ascii="Sylfaen" w:hAnsi="Sylfaen"/>
          <w:lang w:val="ka-GE"/>
        </w:rPr>
        <w:t>3</w:t>
      </w:r>
      <w:r w:rsidRPr="00CC607E">
        <w:rPr>
          <w:rFonts w:ascii="Sylfaen" w:hAnsi="Sylfaen"/>
          <w:lang w:val="ka-GE"/>
        </w:rPr>
        <w:t>წ.</w:t>
      </w:r>
    </w:p>
    <w:p w14:paraId="316E59EA" w14:textId="77777777" w:rsidR="00544CDC" w:rsidRPr="00CC607E" w:rsidRDefault="00544CDC" w:rsidP="00D167F0">
      <w:pPr>
        <w:pStyle w:val="BodyText"/>
        <w:spacing w:line="360" w:lineRule="auto"/>
        <w:jc w:val="both"/>
        <w:rPr>
          <w:rFonts w:ascii="Times New Roman" w:hAnsi="Times New Roman"/>
          <w:spacing w:val="-4"/>
          <w:sz w:val="22"/>
          <w:szCs w:val="22"/>
          <w:lang w:val="ka-GE"/>
        </w:rPr>
      </w:pPr>
    </w:p>
    <w:p w14:paraId="717C3E58" w14:textId="5C783781" w:rsidR="0027203A" w:rsidRPr="00CC607E" w:rsidRDefault="003F5CF4" w:rsidP="00CF7823">
      <w:pPr>
        <w:pStyle w:val="BodyText"/>
        <w:spacing w:line="360" w:lineRule="auto"/>
        <w:jc w:val="both"/>
        <w:rPr>
          <w:rFonts w:ascii="Sylfaen" w:hAnsi="Sylfaen"/>
          <w:spacing w:val="-4"/>
          <w:sz w:val="22"/>
          <w:szCs w:val="22"/>
          <w:lang w:val="ka-GE"/>
        </w:rPr>
      </w:pPr>
      <w:r w:rsidRPr="00CC607E">
        <w:rPr>
          <w:rFonts w:ascii="Sylfaen" w:hAnsi="Sylfaen"/>
          <w:spacing w:val="-4"/>
          <w:sz w:val="22"/>
          <w:szCs w:val="22"/>
          <w:lang w:val="ka-GE"/>
        </w:rPr>
        <w:t>ერთი</w:t>
      </w:r>
      <w:r w:rsidRPr="00CC607E">
        <w:rPr>
          <w:rFonts w:ascii="Times New Roman" w:hAnsi="Times New Roman"/>
          <w:spacing w:val="-4"/>
          <w:sz w:val="22"/>
          <w:szCs w:val="22"/>
          <w:lang w:val="ka-GE"/>
        </w:rPr>
        <w:t xml:space="preserve"> </w:t>
      </w:r>
      <w:r w:rsidRPr="00CC607E">
        <w:rPr>
          <w:rFonts w:ascii="Sylfaen" w:hAnsi="Sylfaen"/>
          <w:spacing w:val="-4"/>
          <w:sz w:val="22"/>
          <w:szCs w:val="22"/>
          <w:lang w:val="ka-GE"/>
        </w:rPr>
        <w:t>მხრივ</w:t>
      </w:r>
      <w:r w:rsidRPr="00CC607E">
        <w:rPr>
          <w:rFonts w:ascii="Times New Roman" w:hAnsi="Times New Roman"/>
          <w:spacing w:val="-4"/>
          <w:sz w:val="22"/>
          <w:szCs w:val="22"/>
          <w:lang w:val="ka-GE"/>
        </w:rPr>
        <w:t xml:space="preserve">, </w:t>
      </w:r>
      <w:r w:rsidR="00D854FE" w:rsidRPr="00CC607E">
        <w:rPr>
          <w:rFonts w:ascii="Sylfaen" w:hAnsi="Sylfaen"/>
          <w:spacing w:val="-4"/>
          <w:sz w:val="22"/>
          <w:szCs w:val="22"/>
          <w:lang w:val="ka-GE"/>
        </w:rPr>
        <w:t>შპს ,,</w:t>
      </w:r>
      <w:r w:rsidRPr="00CC607E">
        <w:rPr>
          <w:rFonts w:ascii="Sylfaen" w:hAnsi="Sylfaen"/>
          <w:b/>
          <w:spacing w:val="-4"/>
          <w:sz w:val="22"/>
          <w:szCs w:val="22"/>
          <w:lang w:val="ka-GE"/>
        </w:rPr>
        <w:t>აღმოსავლეთ</w:t>
      </w:r>
      <w:r w:rsidRPr="00CC607E">
        <w:rPr>
          <w:rFonts w:ascii="Times New Roman" w:hAnsi="Times New Roman"/>
          <w:b/>
          <w:spacing w:val="-4"/>
          <w:sz w:val="22"/>
          <w:szCs w:val="22"/>
          <w:lang w:val="ka-GE"/>
        </w:rPr>
        <w:t xml:space="preserve"> </w:t>
      </w:r>
      <w:r w:rsidRPr="00CC607E">
        <w:rPr>
          <w:rFonts w:ascii="Sylfaen" w:hAnsi="Sylfaen"/>
          <w:b/>
          <w:spacing w:val="-4"/>
          <w:sz w:val="22"/>
          <w:szCs w:val="22"/>
          <w:lang w:val="ka-GE"/>
        </w:rPr>
        <w:t>ევროპის</w:t>
      </w:r>
      <w:r w:rsidRPr="00CC607E">
        <w:rPr>
          <w:rFonts w:ascii="Times New Roman" w:hAnsi="Times New Roman"/>
          <w:b/>
          <w:spacing w:val="-4"/>
          <w:sz w:val="22"/>
          <w:szCs w:val="22"/>
          <w:lang w:val="ka-GE"/>
        </w:rPr>
        <w:t xml:space="preserve"> </w:t>
      </w:r>
      <w:r w:rsidRPr="00CC607E">
        <w:rPr>
          <w:rFonts w:ascii="Sylfaen" w:hAnsi="Sylfaen"/>
          <w:b/>
          <w:spacing w:val="-4"/>
          <w:sz w:val="22"/>
          <w:szCs w:val="22"/>
          <w:lang w:val="ka-GE"/>
        </w:rPr>
        <w:t>უნივერსიტეტი</w:t>
      </w:r>
      <w:r w:rsidR="00D854FE" w:rsidRPr="00CC607E">
        <w:rPr>
          <w:rFonts w:ascii="Sylfaen" w:hAnsi="Sylfaen"/>
          <w:b/>
          <w:spacing w:val="-4"/>
          <w:sz w:val="22"/>
          <w:szCs w:val="22"/>
          <w:lang w:val="ka-GE"/>
        </w:rPr>
        <w:t xml:space="preserve">" ს/კ 400028849 </w:t>
      </w:r>
      <w:r w:rsidRPr="00CC607E">
        <w:rPr>
          <w:rFonts w:ascii="Sylfaen" w:hAnsi="Sylfaen"/>
          <w:b/>
          <w:spacing w:val="-4"/>
          <w:sz w:val="22"/>
          <w:szCs w:val="22"/>
          <w:lang w:val="ka-GE"/>
        </w:rPr>
        <w:t xml:space="preserve"> </w:t>
      </w:r>
      <w:r w:rsidRPr="00CC607E">
        <w:rPr>
          <w:rFonts w:ascii="Times New Roman" w:hAnsi="Times New Roman"/>
          <w:b/>
          <w:spacing w:val="-4"/>
          <w:sz w:val="22"/>
          <w:szCs w:val="22"/>
          <w:lang w:val="ka-GE"/>
        </w:rPr>
        <w:t>(</w:t>
      </w:r>
      <w:r w:rsidRPr="00CC607E">
        <w:rPr>
          <w:rFonts w:ascii="Sylfaen" w:hAnsi="Sylfaen"/>
          <w:b/>
          <w:spacing w:val="-4"/>
          <w:sz w:val="22"/>
          <w:szCs w:val="22"/>
          <w:lang w:val="ka-GE"/>
        </w:rPr>
        <w:t>შემდგომში</w:t>
      </w:r>
      <w:r w:rsidRPr="00CC607E">
        <w:rPr>
          <w:rFonts w:ascii="Times New Roman" w:hAnsi="Times New Roman"/>
          <w:b/>
          <w:spacing w:val="-4"/>
          <w:sz w:val="22"/>
          <w:szCs w:val="22"/>
          <w:lang w:val="ka-GE"/>
        </w:rPr>
        <w:t xml:space="preserve"> </w:t>
      </w:r>
      <w:r w:rsidRPr="00CC607E">
        <w:rPr>
          <w:rFonts w:ascii="Sylfaen" w:hAnsi="Sylfaen"/>
          <w:b/>
          <w:spacing w:val="-4"/>
          <w:sz w:val="22"/>
          <w:szCs w:val="22"/>
          <w:lang w:val="ka-GE"/>
        </w:rPr>
        <w:t>„უნივერსიტეტი“</w:t>
      </w:r>
      <w:r w:rsidRPr="00CC607E">
        <w:rPr>
          <w:rFonts w:ascii="Times New Roman" w:hAnsi="Times New Roman"/>
          <w:b/>
          <w:spacing w:val="-4"/>
          <w:sz w:val="22"/>
          <w:szCs w:val="22"/>
          <w:lang w:val="ka-GE"/>
        </w:rPr>
        <w:t xml:space="preserve">), </w:t>
      </w:r>
      <w:r w:rsidRPr="00CC607E">
        <w:rPr>
          <w:rFonts w:ascii="Sylfaen" w:hAnsi="Sylfaen"/>
          <w:b/>
          <w:spacing w:val="-4"/>
          <w:sz w:val="22"/>
          <w:szCs w:val="22"/>
          <w:lang w:val="ka-GE"/>
        </w:rPr>
        <w:t>წარმოდგენილი</w:t>
      </w:r>
      <w:r w:rsidRPr="00CC607E">
        <w:rPr>
          <w:rFonts w:ascii="Times New Roman" w:hAnsi="Times New Roman"/>
          <w:b/>
          <w:spacing w:val="-4"/>
          <w:sz w:val="22"/>
          <w:szCs w:val="22"/>
          <w:lang w:val="ka-GE"/>
        </w:rPr>
        <w:t xml:space="preserve"> </w:t>
      </w:r>
      <w:r w:rsidRPr="00CC607E">
        <w:rPr>
          <w:rFonts w:ascii="Sylfaen" w:hAnsi="Sylfaen"/>
          <w:b/>
          <w:spacing w:val="-4"/>
          <w:sz w:val="22"/>
          <w:szCs w:val="22"/>
          <w:lang w:val="ka-GE"/>
        </w:rPr>
        <w:t xml:space="preserve">   მისი </w:t>
      </w:r>
      <w:r w:rsidRPr="00CC607E">
        <w:rPr>
          <w:rFonts w:ascii="Times New Roman" w:hAnsi="Times New Roman"/>
          <w:b/>
          <w:spacing w:val="-4"/>
          <w:sz w:val="22"/>
          <w:szCs w:val="22"/>
          <w:lang w:val="ka-GE"/>
        </w:rPr>
        <w:t xml:space="preserve"> </w:t>
      </w:r>
      <w:r w:rsidRPr="00CC607E">
        <w:rPr>
          <w:rFonts w:ascii="Sylfaen" w:hAnsi="Sylfaen"/>
          <w:b/>
          <w:spacing w:val="-4"/>
          <w:sz w:val="22"/>
          <w:szCs w:val="22"/>
          <w:lang w:val="ka-GE"/>
        </w:rPr>
        <w:t xml:space="preserve">  რექტორის</w:t>
      </w:r>
      <w:r w:rsidR="0090733E" w:rsidRPr="00CC607E">
        <w:rPr>
          <w:rFonts w:ascii="Sylfaen" w:hAnsi="Sylfaen"/>
          <w:b/>
          <w:spacing w:val="-4"/>
          <w:sz w:val="22"/>
          <w:szCs w:val="22"/>
          <w:lang w:val="ka-GE"/>
        </w:rPr>
        <w:t xml:space="preserve"> მ/შემსრულებლის</w:t>
      </w:r>
      <w:r w:rsidRPr="00CC607E">
        <w:rPr>
          <w:rFonts w:ascii="Sylfaen" w:hAnsi="Sylfaen"/>
          <w:b/>
          <w:spacing w:val="-4"/>
          <w:sz w:val="22"/>
          <w:szCs w:val="22"/>
          <w:lang w:val="ka-GE"/>
        </w:rPr>
        <w:t>,</w:t>
      </w:r>
      <w:r w:rsidRPr="00CC607E">
        <w:rPr>
          <w:rFonts w:ascii="Times New Roman" w:hAnsi="Times New Roman"/>
          <w:b/>
          <w:spacing w:val="-4"/>
          <w:sz w:val="22"/>
          <w:szCs w:val="22"/>
          <w:lang w:val="ka-GE"/>
        </w:rPr>
        <w:t xml:space="preserve"> </w:t>
      </w:r>
      <w:r w:rsidRPr="00CC607E">
        <w:rPr>
          <w:rFonts w:ascii="Sylfaen" w:hAnsi="Sylfaen"/>
          <w:b/>
          <w:spacing w:val="-4"/>
          <w:sz w:val="22"/>
          <w:szCs w:val="22"/>
          <w:lang w:val="ka-GE"/>
        </w:rPr>
        <w:t xml:space="preserve">   </w:t>
      </w:r>
      <w:r w:rsidR="0090733E" w:rsidRPr="00CC607E">
        <w:rPr>
          <w:rFonts w:ascii="Sylfaen" w:hAnsi="Sylfaen"/>
          <w:b/>
          <w:spacing w:val="-4"/>
          <w:sz w:val="22"/>
          <w:szCs w:val="22"/>
          <w:lang w:val="ka-GE"/>
        </w:rPr>
        <w:t xml:space="preserve">კახაბერ </w:t>
      </w:r>
      <w:proofErr w:type="spellStart"/>
      <w:r w:rsidR="0090733E" w:rsidRPr="00CC607E">
        <w:rPr>
          <w:rFonts w:ascii="Sylfaen" w:hAnsi="Sylfaen"/>
          <w:b/>
          <w:spacing w:val="-4"/>
          <w:sz w:val="22"/>
          <w:szCs w:val="22"/>
          <w:lang w:val="ka-GE"/>
        </w:rPr>
        <w:t>ლაზარაშვილის</w:t>
      </w:r>
      <w:proofErr w:type="spellEnd"/>
      <w:r w:rsidR="00D873EA" w:rsidRPr="00CC607E">
        <w:rPr>
          <w:rFonts w:ascii="Sylfaen" w:hAnsi="Sylfaen"/>
          <w:b/>
          <w:spacing w:val="-4"/>
          <w:sz w:val="22"/>
          <w:szCs w:val="22"/>
          <w:lang w:val="ka-GE"/>
        </w:rPr>
        <w:t>,</w:t>
      </w:r>
      <w:r w:rsidRPr="00CC607E">
        <w:rPr>
          <w:rFonts w:ascii="Times New Roman" w:hAnsi="Times New Roman"/>
          <w:b/>
          <w:spacing w:val="-4"/>
          <w:sz w:val="22"/>
          <w:szCs w:val="22"/>
          <w:lang w:val="ka-GE"/>
        </w:rPr>
        <w:t xml:space="preserve"> </w:t>
      </w:r>
      <w:r w:rsidRPr="00CC607E">
        <w:rPr>
          <w:rFonts w:ascii="Sylfaen" w:hAnsi="Sylfaen"/>
          <w:b/>
          <w:spacing w:val="-4"/>
          <w:sz w:val="22"/>
          <w:szCs w:val="22"/>
          <w:lang w:val="ka-GE"/>
        </w:rPr>
        <w:t xml:space="preserve"> სახით</w:t>
      </w:r>
      <w:r w:rsidRPr="00CC607E">
        <w:rPr>
          <w:rFonts w:ascii="Times New Roman" w:hAnsi="Times New Roman"/>
          <w:spacing w:val="-4"/>
          <w:sz w:val="22"/>
          <w:szCs w:val="22"/>
          <w:lang w:val="ka-GE"/>
        </w:rPr>
        <w:t xml:space="preserve">  </w:t>
      </w:r>
      <w:r w:rsidRPr="00CC607E">
        <w:rPr>
          <w:rFonts w:ascii="Sylfaen" w:hAnsi="Sylfaen"/>
          <w:spacing w:val="-4"/>
          <w:sz w:val="22"/>
          <w:szCs w:val="22"/>
          <w:lang w:val="ka-GE"/>
        </w:rPr>
        <w:t xml:space="preserve"> და</w:t>
      </w:r>
      <w:r w:rsidRPr="00CC607E">
        <w:rPr>
          <w:rFonts w:ascii="Times New Roman" w:hAnsi="Times New Roman"/>
          <w:spacing w:val="-4"/>
          <w:sz w:val="22"/>
          <w:szCs w:val="22"/>
          <w:lang w:val="ka-GE"/>
        </w:rPr>
        <w:t>,</w:t>
      </w:r>
      <w:r w:rsidRPr="00CC607E">
        <w:rPr>
          <w:rFonts w:ascii="Sylfaen" w:hAnsi="Sylfaen"/>
          <w:spacing w:val="-4"/>
          <w:sz w:val="22"/>
          <w:szCs w:val="22"/>
          <w:lang w:val="ka-GE"/>
        </w:rPr>
        <w:t xml:space="preserve"> მეორე</w:t>
      </w:r>
      <w:r w:rsidRPr="00CC607E">
        <w:rPr>
          <w:rFonts w:ascii="Times New Roman" w:hAnsi="Times New Roman"/>
          <w:spacing w:val="-4"/>
          <w:sz w:val="22"/>
          <w:szCs w:val="22"/>
          <w:lang w:val="ka-GE"/>
        </w:rPr>
        <w:t xml:space="preserve"> </w:t>
      </w:r>
      <w:r w:rsidRPr="00CC607E">
        <w:rPr>
          <w:rFonts w:ascii="Sylfaen" w:hAnsi="Sylfaen"/>
          <w:spacing w:val="-4"/>
          <w:sz w:val="22"/>
          <w:szCs w:val="22"/>
          <w:lang w:val="ka-GE"/>
        </w:rPr>
        <w:t xml:space="preserve">  მხრივ</w:t>
      </w:r>
      <w:r w:rsidRPr="00CC607E">
        <w:rPr>
          <w:rFonts w:ascii="Times New Roman" w:hAnsi="Times New Roman"/>
          <w:spacing w:val="-4"/>
          <w:sz w:val="22"/>
          <w:szCs w:val="22"/>
          <w:lang w:val="ka-GE"/>
        </w:rPr>
        <w:t>,</w:t>
      </w:r>
      <w:r w:rsidRPr="00CC607E">
        <w:rPr>
          <w:rFonts w:ascii="Sylfaen" w:hAnsi="Sylfaen"/>
          <w:spacing w:val="-4"/>
          <w:sz w:val="22"/>
          <w:szCs w:val="22"/>
          <w:lang w:val="ka-GE"/>
        </w:rPr>
        <w:t xml:space="preserve"> </w:t>
      </w:r>
      <w:r w:rsidR="0090733E" w:rsidRPr="00CC607E">
        <w:rPr>
          <w:rFonts w:ascii="Sylfaen" w:hAnsi="Sylfaen"/>
          <w:spacing w:val="-4"/>
          <w:sz w:val="22"/>
          <w:szCs w:val="22"/>
          <w:lang w:val="ka-GE"/>
        </w:rPr>
        <w:t xml:space="preserve">_________________________________________________________ </w:t>
      </w:r>
      <w:r w:rsidR="0090733E" w:rsidRPr="00CC607E">
        <w:rPr>
          <w:rFonts w:ascii="Sylfaen" w:hAnsi="Sylfaen"/>
          <w:b/>
          <w:bCs/>
          <w:spacing w:val="-4"/>
          <w:sz w:val="22"/>
          <w:szCs w:val="22"/>
          <w:lang w:val="ka-GE"/>
        </w:rPr>
        <w:t>(სახელი, გვარი, პირადი ნომერი)</w:t>
      </w:r>
    </w:p>
    <w:p w14:paraId="5C10BE68" w14:textId="21A4C4D0" w:rsidR="00133C2A" w:rsidRPr="00CC607E" w:rsidRDefault="003F5CF4" w:rsidP="0090733E">
      <w:pPr>
        <w:pStyle w:val="BodyText"/>
        <w:spacing w:line="276" w:lineRule="auto"/>
        <w:jc w:val="both"/>
        <w:rPr>
          <w:rFonts w:ascii="Sylfaen" w:hAnsi="Sylfaen"/>
          <w:spacing w:val="-4"/>
          <w:sz w:val="22"/>
          <w:szCs w:val="22"/>
          <w:lang w:val="ka-GE"/>
        </w:rPr>
      </w:pPr>
      <w:r w:rsidRPr="00CC607E">
        <w:rPr>
          <w:rFonts w:ascii="Sylfaen" w:hAnsi="Sylfaen"/>
          <w:spacing w:val="-4"/>
          <w:sz w:val="22"/>
          <w:szCs w:val="22"/>
          <w:lang w:val="ka-GE"/>
        </w:rPr>
        <w:t xml:space="preserve">(შემდგომში სტუდენტი) თანხმდებიან და დებენ წინამდებარე ხელშეკრულებას შემდეგზე: </w:t>
      </w:r>
    </w:p>
    <w:p w14:paraId="096592EC" w14:textId="2C086FAC" w:rsidR="00141ABA" w:rsidRPr="00D951CC" w:rsidRDefault="00A47A51" w:rsidP="00CF7823">
      <w:pPr>
        <w:pStyle w:val="BodyText"/>
        <w:jc w:val="both"/>
        <w:rPr>
          <w:rFonts w:ascii="Sylfaen" w:hAnsi="Sylfaen"/>
          <w:bCs/>
          <w:iCs/>
          <w:sz w:val="22"/>
          <w:szCs w:val="22"/>
          <w:lang w:val="ka-GE"/>
        </w:rPr>
      </w:pPr>
      <w:r w:rsidRPr="00CC607E">
        <w:rPr>
          <w:rFonts w:ascii="Sylfaen" w:hAnsi="Sylfaen"/>
          <w:bCs/>
          <w:iCs/>
          <w:sz w:val="22"/>
          <w:szCs w:val="22"/>
          <w:lang w:val="ka-GE"/>
        </w:rPr>
        <w:t>სტუდენტი 202</w:t>
      </w:r>
      <w:r w:rsidR="00CC607E">
        <w:rPr>
          <w:rFonts w:ascii="Sylfaen" w:hAnsi="Sylfaen"/>
          <w:bCs/>
          <w:iCs/>
          <w:sz w:val="22"/>
          <w:szCs w:val="22"/>
        </w:rPr>
        <w:t>3</w:t>
      </w:r>
      <w:r w:rsidRPr="00CC607E">
        <w:rPr>
          <w:rFonts w:ascii="Sylfaen" w:hAnsi="Sylfaen"/>
          <w:bCs/>
          <w:iCs/>
          <w:sz w:val="22"/>
          <w:szCs w:val="22"/>
          <w:lang w:val="ka-GE"/>
        </w:rPr>
        <w:t>-202</w:t>
      </w:r>
      <w:r w:rsidR="00CC607E">
        <w:rPr>
          <w:rFonts w:ascii="Sylfaen" w:hAnsi="Sylfaen"/>
          <w:bCs/>
          <w:iCs/>
          <w:sz w:val="22"/>
          <w:szCs w:val="22"/>
        </w:rPr>
        <w:t>4</w:t>
      </w:r>
      <w:r w:rsidR="003F5CF4" w:rsidRPr="00CC607E">
        <w:rPr>
          <w:rFonts w:ascii="Sylfaen" w:hAnsi="Sylfaen"/>
          <w:bCs/>
          <w:iCs/>
          <w:sz w:val="22"/>
          <w:szCs w:val="22"/>
          <w:lang w:val="ka-GE"/>
        </w:rPr>
        <w:t xml:space="preserve"> სასწავლო წელს ჩაირიცხა </w:t>
      </w:r>
      <w:r w:rsidR="007A4527" w:rsidRPr="00CC607E">
        <w:rPr>
          <w:rFonts w:ascii="Sylfaen" w:hAnsi="Sylfaen"/>
          <w:bCs/>
          <w:iCs/>
          <w:sz w:val="22"/>
          <w:szCs w:val="22"/>
          <w:lang w:val="ka-GE"/>
        </w:rPr>
        <w:t>აღმოსავლეთ ევრ</w:t>
      </w:r>
      <w:r w:rsidR="00275838" w:rsidRPr="00CC607E">
        <w:rPr>
          <w:rFonts w:ascii="Sylfaen" w:hAnsi="Sylfaen"/>
          <w:bCs/>
          <w:iCs/>
          <w:sz w:val="22"/>
          <w:szCs w:val="22"/>
          <w:lang w:val="ka-GE"/>
        </w:rPr>
        <w:t xml:space="preserve">ოპის </w:t>
      </w:r>
      <w:r w:rsidR="003F5CF4" w:rsidRPr="00CC607E">
        <w:rPr>
          <w:rFonts w:ascii="Sylfaen" w:hAnsi="Sylfaen"/>
          <w:bCs/>
          <w:iCs/>
          <w:sz w:val="22"/>
          <w:szCs w:val="22"/>
          <w:lang w:val="ka-GE"/>
        </w:rPr>
        <w:t>უნივერსიტეტში</w:t>
      </w:r>
      <w:r w:rsidR="00275838" w:rsidRPr="00CC607E">
        <w:rPr>
          <w:rFonts w:ascii="Sylfaen" w:hAnsi="Sylfaen"/>
          <w:bCs/>
          <w:iCs/>
          <w:sz w:val="22"/>
          <w:szCs w:val="22"/>
          <w:lang w:val="ka-GE"/>
        </w:rPr>
        <w:t xml:space="preserve"> </w:t>
      </w:r>
      <w:r w:rsidR="008B08CA">
        <w:rPr>
          <w:rFonts w:ascii="Sylfaen" w:hAnsi="Sylfaen"/>
          <w:bCs/>
          <w:iCs/>
          <w:sz w:val="22"/>
          <w:szCs w:val="22"/>
          <w:lang w:val="ka-GE"/>
        </w:rPr>
        <w:t>ბიზნესისა და ინჟინერიის</w:t>
      </w:r>
      <w:r w:rsidR="003F5CF4" w:rsidRPr="00CC607E">
        <w:rPr>
          <w:rFonts w:ascii="Sylfaen" w:hAnsi="Sylfaen"/>
          <w:bCs/>
          <w:iCs/>
          <w:sz w:val="22"/>
          <w:szCs w:val="22"/>
          <w:lang w:val="ka-GE"/>
        </w:rPr>
        <w:t xml:space="preserve"> ფაკულტეტის </w:t>
      </w:r>
      <w:r w:rsidR="00D951CC">
        <w:rPr>
          <w:rFonts w:ascii="Sylfaen" w:hAnsi="Sylfaen"/>
          <w:b/>
          <w:iCs/>
          <w:sz w:val="22"/>
          <w:szCs w:val="22"/>
          <w:lang w:val="ka-GE"/>
        </w:rPr>
        <w:t>ციფრული მენეჯმენტის (ინგლისურენოვანი)</w:t>
      </w:r>
    </w:p>
    <w:p w14:paraId="18C213DF" w14:textId="6AB60CFA" w:rsidR="00D307E5" w:rsidRPr="00CC607E" w:rsidRDefault="003F5CF4" w:rsidP="000123B0">
      <w:pPr>
        <w:pStyle w:val="BodyText"/>
        <w:spacing w:line="276" w:lineRule="auto"/>
        <w:jc w:val="both"/>
        <w:rPr>
          <w:rFonts w:ascii="Sylfaen" w:hAnsi="Sylfaen"/>
          <w:bCs/>
          <w:iCs/>
          <w:sz w:val="22"/>
          <w:szCs w:val="22"/>
          <w:lang w:val="ka-GE"/>
        </w:rPr>
      </w:pPr>
      <w:r w:rsidRPr="00CC607E">
        <w:rPr>
          <w:rFonts w:ascii="Sylfaen" w:hAnsi="Sylfaen"/>
          <w:bCs/>
          <w:iCs/>
          <w:sz w:val="22"/>
          <w:szCs w:val="22"/>
          <w:lang w:val="ka-GE"/>
        </w:rPr>
        <w:t xml:space="preserve"> სამაგისტრო საგანმანათლე</w:t>
      </w:r>
      <w:r w:rsidR="007A4527" w:rsidRPr="00CC607E">
        <w:rPr>
          <w:rFonts w:ascii="Sylfaen" w:hAnsi="Sylfaen"/>
          <w:bCs/>
          <w:iCs/>
          <w:sz w:val="22"/>
          <w:szCs w:val="22"/>
          <w:lang w:val="ka-GE"/>
        </w:rPr>
        <w:t>ბლო პროგრამაზე (შემდგომში საგან</w:t>
      </w:r>
      <w:r w:rsidRPr="00CC607E">
        <w:rPr>
          <w:rFonts w:ascii="Sylfaen" w:hAnsi="Sylfaen"/>
          <w:bCs/>
          <w:iCs/>
          <w:sz w:val="22"/>
          <w:szCs w:val="22"/>
          <w:lang w:val="ka-GE"/>
        </w:rPr>
        <w:t xml:space="preserve">მანათლებლო პროგრამა). </w:t>
      </w:r>
    </w:p>
    <w:p w14:paraId="688104F6" w14:textId="77777777" w:rsidR="0066676A" w:rsidRPr="00CC607E" w:rsidRDefault="0066676A" w:rsidP="00D167F0">
      <w:pPr>
        <w:spacing w:after="0" w:line="360" w:lineRule="auto"/>
        <w:jc w:val="center"/>
        <w:rPr>
          <w:rFonts w:ascii="Times New Roman" w:hAnsi="Times New Roman"/>
          <w:b/>
          <w:spacing w:val="40"/>
          <w:lang w:val="ka-GE"/>
        </w:rPr>
      </w:pPr>
    </w:p>
    <w:p w14:paraId="38A83EFD" w14:textId="77777777" w:rsidR="00544CDC" w:rsidRPr="00CC607E" w:rsidRDefault="006378E7" w:rsidP="00867D02">
      <w:pPr>
        <w:pStyle w:val="ListParagraph"/>
        <w:numPr>
          <w:ilvl w:val="0"/>
          <w:numId w:val="1"/>
        </w:numPr>
        <w:spacing w:after="0" w:line="360" w:lineRule="auto"/>
        <w:jc w:val="center"/>
        <w:rPr>
          <w:rFonts w:ascii="Sylfaen" w:hAnsi="Sylfaen"/>
          <w:b/>
          <w:sz w:val="24"/>
          <w:szCs w:val="24"/>
          <w:lang w:val="ka-GE"/>
        </w:rPr>
      </w:pPr>
      <w:r w:rsidRPr="00CC607E">
        <w:rPr>
          <w:rFonts w:ascii="Sylfaen" w:hAnsi="Sylfaen" w:cs="Sylfaen"/>
          <w:b/>
          <w:sz w:val="24"/>
          <w:szCs w:val="24"/>
          <w:lang w:val="ka-GE"/>
        </w:rPr>
        <w:t>ხელშეკრუ</w:t>
      </w:r>
      <w:r w:rsidR="00D307E5" w:rsidRPr="00CC607E">
        <w:rPr>
          <w:rFonts w:ascii="Sylfaen" w:hAnsi="Sylfaen" w:cs="Sylfaen"/>
          <w:b/>
          <w:sz w:val="24"/>
          <w:szCs w:val="24"/>
          <w:lang w:val="ka-GE"/>
        </w:rPr>
        <w:t>ლ</w:t>
      </w:r>
      <w:r w:rsidRPr="00CC607E">
        <w:rPr>
          <w:rFonts w:ascii="Sylfaen" w:hAnsi="Sylfaen" w:cs="Sylfaen"/>
          <w:b/>
          <w:sz w:val="24"/>
          <w:szCs w:val="24"/>
          <w:lang w:val="ka-GE"/>
        </w:rPr>
        <w:t>ე</w:t>
      </w:r>
      <w:r w:rsidR="00D307E5" w:rsidRPr="00CC607E">
        <w:rPr>
          <w:rFonts w:ascii="Sylfaen" w:hAnsi="Sylfaen" w:cs="Sylfaen"/>
          <w:b/>
          <w:sz w:val="24"/>
          <w:szCs w:val="24"/>
          <w:lang w:val="ka-GE"/>
        </w:rPr>
        <w:t>ბის</w:t>
      </w:r>
      <w:r w:rsidR="00D307E5" w:rsidRPr="00CC607E">
        <w:rPr>
          <w:rFonts w:ascii="Sylfaen" w:hAnsi="Sylfaen" w:cs="Calibri"/>
          <w:b/>
          <w:sz w:val="24"/>
          <w:szCs w:val="24"/>
          <w:lang w:val="ka-GE"/>
        </w:rPr>
        <w:t xml:space="preserve"> </w:t>
      </w:r>
      <w:r w:rsidR="00D307E5" w:rsidRPr="00CC607E">
        <w:rPr>
          <w:rFonts w:ascii="Sylfaen" w:hAnsi="Sylfaen" w:cs="Sylfaen"/>
          <w:b/>
          <w:sz w:val="24"/>
          <w:szCs w:val="24"/>
          <w:lang w:val="ka-GE"/>
        </w:rPr>
        <w:t>საგანი</w:t>
      </w:r>
    </w:p>
    <w:p w14:paraId="29853FC9" w14:textId="77777777" w:rsidR="004F79BA" w:rsidRPr="00CC607E" w:rsidRDefault="004F79BA" w:rsidP="00D167F0">
      <w:pPr>
        <w:spacing w:after="0" w:line="360" w:lineRule="auto"/>
        <w:jc w:val="center"/>
        <w:rPr>
          <w:rFonts w:ascii="Times New Roman" w:hAnsi="Times New Roman"/>
          <w:b/>
          <w:spacing w:val="40"/>
          <w:lang w:val="ka-GE"/>
        </w:rPr>
      </w:pPr>
    </w:p>
    <w:p w14:paraId="77ECCD9E" w14:textId="77777777" w:rsidR="00D307E5" w:rsidRPr="00CC607E" w:rsidRDefault="003F5CF4" w:rsidP="000123B0">
      <w:pPr>
        <w:spacing w:after="0"/>
        <w:jc w:val="both"/>
        <w:rPr>
          <w:rFonts w:ascii="Times New Roman" w:hAnsi="Times New Roman"/>
          <w:spacing w:val="-4"/>
          <w:lang w:val="ka-GE"/>
        </w:rPr>
      </w:pPr>
      <w:r w:rsidRPr="00CC607E">
        <w:rPr>
          <w:rFonts w:ascii="Sylfaen" w:hAnsi="Sylfaen"/>
          <w:spacing w:val="-4"/>
          <w:lang w:val="ka-GE"/>
        </w:rPr>
        <w:t>წინამდებარე</w:t>
      </w:r>
      <w:r w:rsidRPr="00CC607E">
        <w:rPr>
          <w:rFonts w:ascii="Times New Roman" w:hAnsi="Times New Roman"/>
          <w:spacing w:val="-4"/>
          <w:lang w:val="ka-GE"/>
        </w:rPr>
        <w:t xml:space="preserve"> </w:t>
      </w:r>
      <w:r w:rsidRPr="00CC607E">
        <w:rPr>
          <w:rFonts w:ascii="Sylfaen" w:hAnsi="Sylfaen"/>
          <w:spacing w:val="-4"/>
          <w:lang w:val="ka-GE"/>
        </w:rPr>
        <w:t>ხელშეკრულების</w:t>
      </w:r>
      <w:r w:rsidRPr="00CC607E">
        <w:rPr>
          <w:rFonts w:ascii="Times New Roman" w:hAnsi="Times New Roman"/>
          <w:spacing w:val="-4"/>
          <w:lang w:val="ka-GE"/>
        </w:rPr>
        <w:t xml:space="preserve"> </w:t>
      </w:r>
      <w:r w:rsidRPr="00CC607E">
        <w:rPr>
          <w:rFonts w:ascii="Sylfaen" w:hAnsi="Sylfaen"/>
          <w:spacing w:val="-4"/>
          <w:lang w:val="ka-GE"/>
        </w:rPr>
        <w:t>საგანია უნივერსიტეტის მიერ სტუდენტის</w:t>
      </w:r>
      <w:r w:rsidR="00FD3E36" w:rsidRPr="00CC607E">
        <w:rPr>
          <w:rFonts w:ascii="Sylfaen" w:hAnsi="Sylfaen"/>
          <w:spacing w:val="-4"/>
          <w:lang w:val="ka-GE"/>
        </w:rPr>
        <w:t>ა</w:t>
      </w:r>
      <w:r w:rsidRPr="00CC607E">
        <w:rPr>
          <w:rFonts w:ascii="Sylfaen" w:hAnsi="Sylfaen"/>
          <w:spacing w:val="-4"/>
          <w:lang w:val="ka-GE"/>
        </w:rPr>
        <w:t xml:space="preserve">თვის უმაღლეს საგანმანათლებლო პროგრამაზე სწავლის პირობების შექმნა და შესაბამისი საგანმანათლებლო მომსახურების გაწევა, სტუდენტის მხრიდან ამავე ხელშეკრულებით  დადგენილი წესით  უნივერსიტეტის მიერ გაწეული მომსახურების მიღება, სწავლის საფასურის ოდენობა და გადახდის  პირობები.  </w:t>
      </w:r>
    </w:p>
    <w:p w14:paraId="5299312A" w14:textId="77777777" w:rsidR="00867D02" w:rsidRPr="00CC607E" w:rsidRDefault="00867D02" w:rsidP="00867D02">
      <w:pPr>
        <w:spacing w:after="0" w:line="360" w:lineRule="auto"/>
        <w:jc w:val="both"/>
        <w:rPr>
          <w:rFonts w:ascii="Sylfaen" w:hAnsi="Sylfaen"/>
          <w:spacing w:val="-4"/>
          <w:lang w:val="ka-GE"/>
        </w:rPr>
      </w:pPr>
    </w:p>
    <w:p w14:paraId="5A000162" w14:textId="77777777" w:rsidR="00D307E5" w:rsidRPr="00CC607E" w:rsidRDefault="00D307E5" w:rsidP="008F601A">
      <w:pPr>
        <w:pStyle w:val="ListParagraph"/>
        <w:numPr>
          <w:ilvl w:val="0"/>
          <w:numId w:val="1"/>
        </w:numPr>
        <w:spacing w:after="0" w:line="360" w:lineRule="auto"/>
        <w:jc w:val="center"/>
        <w:rPr>
          <w:rFonts w:ascii="Sylfaen" w:hAnsi="Sylfaen"/>
          <w:b/>
          <w:spacing w:val="-4"/>
          <w:sz w:val="24"/>
          <w:szCs w:val="24"/>
          <w:lang w:val="ka-GE"/>
        </w:rPr>
      </w:pPr>
      <w:r w:rsidRPr="00CC607E">
        <w:rPr>
          <w:rFonts w:ascii="Sylfaen" w:hAnsi="Sylfaen"/>
          <w:b/>
          <w:spacing w:val="-4"/>
          <w:sz w:val="24"/>
          <w:szCs w:val="24"/>
          <w:lang w:val="ka-GE"/>
        </w:rPr>
        <w:t>მხარეთა</w:t>
      </w:r>
      <w:r w:rsidRPr="00CC607E">
        <w:rPr>
          <w:rFonts w:ascii="Times New Roman" w:hAnsi="Times New Roman"/>
          <w:b/>
          <w:spacing w:val="-4"/>
          <w:sz w:val="24"/>
          <w:szCs w:val="24"/>
          <w:lang w:val="ka-GE"/>
        </w:rPr>
        <w:t xml:space="preserve"> </w:t>
      </w:r>
      <w:r w:rsidR="008E228F" w:rsidRPr="00CC607E">
        <w:rPr>
          <w:rFonts w:ascii="Sylfaen" w:hAnsi="Sylfaen"/>
          <w:b/>
          <w:spacing w:val="-4"/>
          <w:sz w:val="24"/>
          <w:szCs w:val="24"/>
          <w:lang w:val="ka-GE"/>
        </w:rPr>
        <w:t>უფლება-მოვალეობები</w:t>
      </w:r>
    </w:p>
    <w:p w14:paraId="4D41E05F" w14:textId="77777777" w:rsidR="008E228F" w:rsidRPr="00CC607E" w:rsidRDefault="003F5CF4" w:rsidP="008E228F">
      <w:pPr>
        <w:pStyle w:val="ListParagraph"/>
        <w:numPr>
          <w:ilvl w:val="1"/>
          <w:numId w:val="3"/>
        </w:numPr>
        <w:spacing w:after="0" w:line="360" w:lineRule="auto"/>
        <w:rPr>
          <w:rFonts w:ascii="Sylfaen" w:hAnsi="Sylfaen"/>
          <w:b/>
          <w:spacing w:val="-4"/>
          <w:lang w:val="ka-GE"/>
        </w:rPr>
      </w:pPr>
      <w:r w:rsidRPr="00CC607E">
        <w:rPr>
          <w:rFonts w:ascii="Sylfaen" w:hAnsi="Sylfaen"/>
          <w:b/>
          <w:spacing w:val="-4"/>
          <w:lang w:val="ka-GE"/>
        </w:rPr>
        <w:t>სტუდენტი უფლებამოსილია:</w:t>
      </w:r>
    </w:p>
    <w:p w14:paraId="73497932" w14:textId="77777777" w:rsidR="008E228F" w:rsidRPr="00CC607E" w:rsidRDefault="007A4527" w:rsidP="000123B0">
      <w:pPr>
        <w:spacing w:after="0"/>
        <w:ind w:left="426"/>
        <w:jc w:val="both"/>
        <w:rPr>
          <w:rFonts w:ascii="Sylfaen" w:hAnsi="Sylfaen"/>
          <w:spacing w:val="-4"/>
          <w:lang w:val="ka-GE"/>
        </w:rPr>
      </w:pPr>
      <w:r w:rsidRPr="00CC607E">
        <w:rPr>
          <w:rFonts w:ascii="Sylfaen" w:hAnsi="Sylfaen"/>
          <w:spacing w:val="-4"/>
          <w:lang w:val="ka-GE"/>
        </w:rPr>
        <w:t>ა) მიიღოს უნივერსიტეტის</w:t>
      </w:r>
      <w:r w:rsidR="00400D88" w:rsidRPr="00CC607E">
        <w:rPr>
          <w:rFonts w:ascii="Sylfaen" w:hAnsi="Sylfaen"/>
          <w:spacing w:val="-4"/>
          <w:lang w:val="ka-GE"/>
        </w:rPr>
        <w:t>გან</w:t>
      </w:r>
      <w:r w:rsidRPr="00CC607E">
        <w:rPr>
          <w:rFonts w:ascii="Sylfaen" w:hAnsi="Sylfaen"/>
          <w:spacing w:val="-4"/>
          <w:lang w:val="ka-GE"/>
        </w:rPr>
        <w:t xml:space="preserve"> საგან</w:t>
      </w:r>
      <w:r w:rsidR="003F5CF4" w:rsidRPr="00CC607E">
        <w:rPr>
          <w:rFonts w:ascii="Sylfaen" w:hAnsi="Sylfaen"/>
          <w:spacing w:val="-4"/>
          <w:lang w:val="ka-GE"/>
        </w:rPr>
        <w:t xml:space="preserve">მანათლებლო მომსახურება </w:t>
      </w:r>
      <w:r w:rsidR="00400D88" w:rsidRPr="00CC607E">
        <w:rPr>
          <w:rFonts w:ascii="Sylfaen" w:hAnsi="Sylfaen"/>
          <w:spacing w:val="-4"/>
          <w:lang w:val="ka-GE"/>
        </w:rPr>
        <w:t>და ხარისხიანი განათლება;</w:t>
      </w:r>
    </w:p>
    <w:p w14:paraId="64BB6773" w14:textId="77777777" w:rsidR="001524C1" w:rsidRPr="00CC607E" w:rsidRDefault="003F5CF4" w:rsidP="000123B0">
      <w:pPr>
        <w:spacing w:after="0"/>
        <w:ind w:left="426"/>
        <w:jc w:val="both"/>
        <w:rPr>
          <w:rFonts w:ascii="Sylfaen" w:hAnsi="Sylfaen"/>
          <w:spacing w:val="-4"/>
          <w:lang w:val="ka-GE"/>
        </w:rPr>
      </w:pPr>
      <w:r w:rsidRPr="00CC607E">
        <w:rPr>
          <w:rFonts w:ascii="Sylfaen" w:hAnsi="Sylfaen"/>
          <w:spacing w:val="-4"/>
          <w:lang w:val="ka-GE"/>
        </w:rPr>
        <w:t>ბ) ისარგებლოს უნივერსიტეტის სტუდენტური სერვისებით;</w:t>
      </w:r>
    </w:p>
    <w:p w14:paraId="047CA363" w14:textId="77777777" w:rsidR="001524C1" w:rsidRPr="00CC607E" w:rsidRDefault="003F5CF4" w:rsidP="000123B0">
      <w:pPr>
        <w:spacing w:after="0"/>
        <w:ind w:left="426"/>
        <w:jc w:val="both"/>
        <w:rPr>
          <w:rFonts w:ascii="Sylfaen" w:hAnsi="Sylfaen"/>
          <w:spacing w:val="-4"/>
          <w:lang w:val="ka-GE"/>
        </w:rPr>
      </w:pPr>
      <w:r w:rsidRPr="00CC607E">
        <w:rPr>
          <w:rFonts w:ascii="Sylfaen" w:hAnsi="Sylfaen"/>
          <w:spacing w:val="-4"/>
          <w:lang w:val="ka-GE"/>
        </w:rPr>
        <w:t>გ) მიიღოს მონაწილეობა უნივერსიტეტში დაგეგმილ სხვადასხვა აქტივობაში;</w:t>
      </w:r>
    </w:p>
    <w:p w14:paraId="3C94C310" w14:textId="77777777" w:rsidR="001524C1" w:rsidRPr="00CC607E" w:rsidRDefault="003F5CF4" w:rsidP="000123B0">
      <w:pPr>
        <w:spacing w:after="0"/>
        <w:ind w:left="426"/>
        <w:jc w:val="both"/>
        <w:rPr>
          <w:rFonts w:ascii="Sylfaen" w:hAnsi="Sylfaen"/>
          <w:spacing w:val="-4"/>
          <w:lang w:val="ka-GE"/>
        </w:rPr>
      </w:pPr>
      <w:r w:rsidRPr="00CC607E">
        <w:rPr>
          <w:rFonts w:ascii="Sylfaen" w:hAnsi="Sylfaen"/>
          <w:spacing w:val="-4"/>
          <w:lang w:val="ka-GE"/>
        </w:rPr>
        <w:t>დ) უნივერსიტეტის მიერ დადგენილი წესით თანაბარ პირობებში ისარგებლოს უნივერსიტეტის მატერიალურ-ტექნიკური, საბიბლიოთეკო, საინფორმაციო და სხვა საშუალებებით;</w:t>
      </w:r>
    </w:p>
    <w:p w14:paraId="320C1C33" w14:textId="77777777" w:rsidR="00400D88" w:rsidRPr="00CC607E" w:rsidRDefault="00400D88" w:rsidP="000123B0">
      <w:pPr>
        <w:spacing w:after="0"/>
        <w:ind w:left="426"/>
        <w:jc w:val="both"/>
        <w:rPr>
          <w:rFonts w:ascii="Sylfaen" w:hAnsi="Sylfaen"/>
          <w:spacing w:val="-4"/>
          <w:lang w:val="ka-GE"/>
        </w:rPr>
      </w:pPr>
      <w:r w:rsidRPr="00CC607E">
        <w:rPr>
          <w:rFonts w:ascii="Sylfaen" w:hAnsi="Sylfaen"/>
          <w:spacing w:val="-4"/>
          <w:lang w:val="ka-GE"/>
        </w:rPr>
        <w:t>ე) მიიღოს უნივერსიტეტისგან სტიპენდია, ფინანსური ან მატერიალური დახმარება, სხვა სახის შეღავათები უნივერსიტეტში დადგენილი წესის შესაბამისად;</w:t>
      </w:r>
    </w:p>
    <w:p w14:paraId="15A28CC6" w14:textId="77777777" w:rsidR="001524C1" w:rsidRPr="00CC607E" w:rsidRDefault="00400D88" w:rsidP="000123B0">
      <w:pPr>
        <w:spacing w:after="0"/>
        <w:ind w:left="426"/>
        <w:jc w:val="both"/>
        <w:rPr>
          <w:rFonts w:ascii="Sylfaen" w:hAnsi="Sylfaen"/>
          <w:spacing w:val="-4"/>
          <w:lang w:val="ka-GE"/>
        </w:rPr>
      </w:pPr>
      <w:r w:rsidRPr="00CC607E">
        <w:rPr>
          <w:rFonts w:ascii="Sylfaen" w:hAnsi="Sylfaen"/>
          <w:spacing w:val="-4"/>
          <w:lang w:val="ka-GE"/>
        </w:rPr>
        <w:t>ვ</w:t>
      </w:r>
      <w:r w:rsidR="003F5CF4" w:rsidRPr="00CC607E">
        <w:rPr>
          <w:rFonts w:ascii="Sylfaen" w:hAnsi="Sylfaen"/>
          <w:spacing w:val="-4"/>
          <w:lang w:val="ka-GE"/>
        </w:rPr>
        <w:t xml:space="preserve">) </w:t>
      </w:r>
      <w:r w:rsidRPr="00CC607E">
        <w:rPr>
          <w:rFonts w:ascii="Sylfaen" w:hAnsi="Sylfaen"/>
          <w:spacing w:val="-4"/>
          <w:lang w:val="ka-GE"/>
        </w:rPr>
        <w:t xml:space="preserve">დააფუძნოს ან </w:t>
      </w:r>
      <w:r w:rsidR="003F5CF4" w:rsidRPr="00CC607E">
        <w:rPr>
          <w:rFonts w:ascii="Sylfaen" w:hAnsi="Sylfaen"/>
          <w:spacing w:val="-4"/>
          <w:lang w:val="ka-GE"/>
        </w:rPr>
        <w:t>გაწევრიანდეს უნივერსიტეტის სტუდენტურ ორგანიზაციებში/კლუბებში/და სხვა;</w:t>
      </w:r>
    </w:p>
    <w:p w14:paraId="17FF3CE8" w14:textId="77777777" w:rsidR="001524C1" w:rsidRPr="00CC607E" w:rsidRDefault="00CF7823" w:rsidP="000123B0">
      <w:pPr>
        <w:spacing w:after="0"/>
        <w:ind w:left="426"/>
        <w:jc w:val="both"/>
        <w:rPr>
          <w:rFonts w:ascii="Sylfaen" w:hAnsi="Sylfaen"/>
          <w:spacing w:val="-4"/>
          <w:lang w:val="ka-GE"/>
        </w:rPr>
      </w:pPr>
      <w:r w:rsidRPr="00CC607E">
        <w:rPr>
          <w:rFonts w:ascii="Sylfaen" w:hAnsi="Sylfaen"/>
          <w:spacing w:val="-4"/>
          <w:lang w:val="ka-GE"/>
        </w:rPr>
        <w:t xml:space="preserve">ზ) </w:t>
      </w:r>
      <w:r w:rsidR="003F5CF4" w:rsidRPr="00CC607E">
        <w:rPr>
          <w:rFonts w:ascii="Sylfaen" w:hAnsi="Sylfaen"/>
          <w:spacing w:val="-4"/>
          <w:lang w:val="ka-GE"/>
        </w:rPr>
        <w:t xml:space="preserve">პერიოდულად </w:t>
      </w:r>
      <w:r w:rsidR="00400D88" w:rsidRPr="00CC607E">
        <w:rPr>
          <w:rFonts w:ascii="Sylfaen" w:hAnsi="Sylfaen"/>
          <w:spacing w:val="-4"/>
          <w:lang w:val="ka-GE"/>
        </w:rPr>
        <w:t>შეაფასოს</w:t>
      </w:r>
      <w:r w:rsidR="003F5CF4" w:rsidRPr="00CC607E">
        <w:rPr>
          <w:rFonts w:ascii="Sylfaen" w:hAnsi="Sylfaen"/>
          <w:spacing w:val="-4"/>
          <w:lang w:val="ka-GE"/>
        </w:rPr>
        <w:t xml:space="preserve"> აკადემიური პროგრამების, სასწავლო პროცესის, აკადემიური პერსონალისა და უნივერსიტეტის მი</w:t>
      </w:r>
      <w:r w:rsidR="00400D88" w:rsidRPr="00CC607E">
        <w:rPr>
          <w:rFonts w:ascii="Sylfaen" w:hAnsi="Sylfaen"/>
          <w:spacing w:val="-4"/>
          <w:lang w:val="ka-GE"/>
        </w:rPr>
        <w:t>ერ შეთავაზებული სხვა სერვისები;</w:t>
      </w:r>
    </w:p>
    <w:p w14:paraId="35D053DE" w14:textId="77777777" w:rsidR="00E11679" w:rsidRPr="00CC607E" w:rsidRDefault="00E11679" w:rsidP="000123B0">
      <w:pPr>
        <w:spacing w:after="0"/>
        <w:ind w:left="426"/>
        <w:jc w:val="both"/>
        <w:rPr>
          <w:rFonts w:ascii="Sylfaen" w:hAnsi="Sylfaen"/>
          <w:spacing w:val="-4"/>
          <w:lang w:val="ka-GE"/>
        </w:rPr>
      </w:pPr>
      <w:r w:rsidRPr="00CC607E">
        <w:rPr>
          <w:rFonts w:ascii="Sylfaen" w:hAnsi="Sylfaen"/>
          <w:spacing w:val="-4"/>
          <w:lang w:val="ka-GE"/>
        </w:rPr>
        <w:lastRenderedPageBreak/>
        <w:t>თ) მონაწილეობა მიიღოს ინდივიდუალური სასწავლო გეგმის შემუშავებაში;</w:t>
      </w:r>
    </w:p>
    <w:p w14:paraId="142E3F59" w14:textId="77777777" w:rsidR="001524C1" w:rsidRPr="00CC607E" w:rsidRDefault="00E11679" w:rsidP="000123B0">
      <w:pPr>
        <w:spacing w:after="0"/>
        <w:ind w:left="426"/>
        <w:jc w:val="both"/>
        <w:rPr>
          <w:rFonts w:ascii="Sylfaen" w:hAnsi="Sylfaen"/>
          <w:spacing w:val="-4"/>
          <w:lang w:val="ka-GE"/>
        </w:rPr>
      </w:pPr>
      <w:r w:rsidRPr="00CC607E">
        <w:rPr>
          <w:rFonts w:ascii="Sylfaen" w:hAnsi="Sylfaen"/>
          <w:spacing w:val="-4"/>
          <w:lang w:val="ka-GE"/>
        </w:rPr>
        <w:t>ი</w:t>
      </w:r>
      <w:r w:rsidR="003F5CF4" w:rsidRPr="00CC607E">
        <w:rPr>
          <w:rFonts w:ascii="Sylfaen" w:hAnsi="Sylfaen"/>
          <w:spacing w:val="-4"/>
          <w:lang w:val="ka-GE"/>
        </w:rPr>
        <w:t>) მიიღოს მისთვის საჭირო ყველა სახის ინფორმაცია უნივერსიტეტის სამართლებრივი აქტებითა და საქართველოს კანონმდებლობის შესაბამისად;</w:t>
      </w:r>
    </w:p>
    <w:p w14:paraId="4D40E8B0" w14:textId="77777777" w:rsidR="008E228F" w:rsidRPr="00CC607E" w:rsidRDefault="00E11679" w:rsidP="000123B0">
      <w:pPr>
        <w:spacing w:after="0"/>
        <w:ind w:left="426"/>
        <w:jc w:val="both"/>
        <w:rPr>
          <w:rFonts w:ascii="Sylfaen" w:hAnsi="Sylfaen"/>
          <w:spacing w:val="-4"/>
          <w:lang w:val="ka-GE"/>
        </w:rPr>
      </w:pPr>
      <w:r w:rsidRPr="00CC607E">
        <w:rPr>
          <w:rFonts w:ascii="Sylfaen" w:hAnsi="Sylfaen"/>
          <w:spacing w:val="-4"/>
          <w:lang w:val="ka-GE"/>
        </w:rPr>
        <w:t>კ</w:t>
      </w:r>
      <w:r w:rsidR="00CF7823" w:rsidRPr="00CC607E">
        <w:rPr>
          <w:rFonts w:ascii="Sylfaen" w:hAnsi="Sylfaen"/>
          <w:spacing w:val="-4"/>
          <w:lang w:val="ka-GE"/>
        </w:rPr>
        <w:t xml:space="preserve">) </w:t>
      </w:r>
      <w:r w:rsidR="003F5CF4" w:rsidRPr="00CC607E">
        <w:rPr>
          <w:rFonts w:ascii="Sylfaen" w:hAnsi="Sylfaen"/>
          <w:spacing w:val="-4"/>
          <w:lang w:val="ka-GE"/>
        </w:rPr>
        <w:t>განახორციელოს უნივერსიტეტის სამართლებრივი აქტებითა და საქართველოს კანონმდებლობით მისთვის მინიჭებული სხვა უფლებამოსილება.</w:t>
      </w:r>
    </w:p>
    <w:p w14:paraId="4E2B79FC" w14:textId="77777777" w:rsidR="008E228F" w:rsidRPr="00CC607E" w:rsidRDefault="008E228F" w:rsidP="008E228F">
      <w:pPr>
        <w:pStyle w:val="ListParagraph"/>
        <w:spacing w:after="0" w:line="360" w:lineRule="auto"/>
        <w:ind w:left="360"/>
        <w:rPr>
          <w:rFonts w:ascii="Sylfaen" w:hAnsi="Sylfaen"/>
          <w:b/>
          <w:spacing w:val="-4"/>
          <w:lang w:val="ka-GE"/>
        </w:rPr>
      </w:pPr>
    </w:p>
    <w:p w14:paraId="74F38E69" w14:textId="77777777" w:rsidR="008F601A" w:rsidRPr="00CC607E" w:rsidRDefault="003F5CF4" w:rsidP="006F568D">
      <w:pPr>
        <w:pStyle w:val="ListParagraph"/>
        <w:numPr>
          <w:ilvl w:val="1"/>
          <w:numId w:val="3"/>
        </w:numPr>
        <w:spacing w:after="0" w:line="360" w:lineRule="auto"/>
        <w:rPr>
          <w:rFonts w:ascii="Sylfaen" w:hAnsi="Sylfaen"/>
          <w:b/>
          <w:spacing w:val="-4"/>
          <w:lang w:val="ka-GE"/>
        </w:rPr>
      </w:pPr>
      <w:r w:rsidRPr="00CC607E">
        <w:rPr>
          <w:rFonts w:ascii="Sylfaen" w:hAnsi="Sylfaen" w:cs="Sylfaen"/>
          <w:b/>
          <w:spacing w:val="-4"/>
          <w:lang w:val="ka-GE"/>
        </w:rPr>
        <w:t>სტუდენტი</w:t>
      </w:r>
      <w:r w:rsidRPr="00CC607E">
        <w:rPr>
          <w:rFonts w:ascii="Sylfaen" w:hAnsi="Sylfaen" w:cs="Calibri"/>
          <w:b/>
          <w:spacing w:val="-4"/>
          <w:lang w:val="ka-GE"/>
        </w:rPr>
        <w:t xml:space="preserve"> </w:t>
      </w:r>
      <w:r w:rsidRPr="00CC607E">
        <w:rPr>
          <w:rFonts w:ascii="Sylfaen" w:hAnsi="Sylfaen" w:cs="Sylfaen"/>
          <w:b/>
          <w:spacing w:val="-4"/>
          <w:lang w:val="ka-GE"/>
        </w:rPr>
        <w:t>ვალდებულია</w:t>
      </w:r>
      <w:r w:rsidRPr="00CC607E">
        <w:rPr>
          <w:rFonts w:ascii="Sylfaen" w:hAnsi="Sylfaen" w:cs="Calibri"/>
          <w:b/>
          <w:spacing w:val="-4"/>
          <w:lang w:val="ka-GE"/>
        </w:rPr>
        <w:t>:</w:t>
      </w:r>
    </w:p>
    <w:p w14:paraId="3EAB587E" w14:textId="77777777" w:rsidR="000123B0" w:rsidRPr="00CC607E" w:rsidRDefault="00CF7823" w:rsidP="00D6732F">
      <w:pPr>
        <w:pStyle w:val="ListParagraph"/>
        <w:spacing w:after="0"/>
        <w:ind w:left="360"/>
        <w:jc w:val="both"/>
        <w:rPr>
          <w:rFonts w:ascii="Sylfaen" w:hAnsi="Sylfaen" w:cs="Sylfaen"/>
          <w:spacing w:val="-4"/>
          <w:lang w:val="ka-GE"/>
        </w:rPr>
      </w:pPr>
      <w:r w:rsidRPr="00CC607E">
        <w:rPr>
          <w:rFonts w:ascii="Sylfaen" w:hAnsi="Sylfaen"/>
          <w:spacing w:val="-4"/>
          <w:lang w:val="ka-GE"/>
        </w:rPr>
        <w:t xml:space="preserve">ა) </w:t>
      </w:r>
      <w:r w:rsidR="003F5CF4" w:rsidRPr="00CC607E">
        <w:rPr>
          <w:rFonts w:ascii="Sylfaen" w:hAnsi="Sylfaen" w:cs="Sylfaen"/>
          <w:spacing w:val="-4"/>
          <w:lang w:val="ka-GE"/>
        </w:rPr>
        <w:t xml:space="preserve">დაიცვას წინამდებარე ხელშეკრულების პირობები </w:t>
      </w:r>
      <w:r w:rsidR="003F5CF4" w:rsidRPr="00CC607E">
        <w:rPr>
          <w:rFonts w:ascii="Times New Roman" w:hAnsi="Times New Roman"/>
          <w:spacing w:val="-4"/>
          <w:lang w:val="ka-GE"/>
        </w:rPr>
        <w:t xml:space="preserve"> </w:t>
      </w:r>
      <w:r w:rsidR="003F5CF4" w:rsidRPr="00CC607E">
        <w:rPr>
          <w:rFonts w:ascii="Sylfaen" w:hAnsi="Sylfaen"/>
          <w:spacing w:val="-4"/>
          <w:lang w:val="ka-GE"/>
        </w:rPr>
        <w:t>და</w:t>
      </w:r>
      <w:r w:rsidR="003F5CF4" w:rsidRPr="00CC607E">
        <w:rPr>
          <w:rFonts w:ascii="Times New Roman" w:hAnsi="Times New Roman"/>
          <w:spacing w:val="-4"/>
          <w:lang w:val="ka-GE"/>
        </w:rPr>
        <w:t xml:space="preserve"> </w:t>
      </w:r>
      <w:r w:rsidR="003F5CF4" w:rsidRPr="00CC607E">
        <w:rPr>
          <w:rFonts w:ascii="Sylfaen" w:hAnsi="Sylfaen"/>
          <w:spacing w:val="-4"/>
          <w:lang w:val="ka-GE"/>
        </w:rPr>
        <w:t>ჯეროვნად</w:t>
      </w:r>
      <w:r w:rsidR="003F5CF4" w:rsidRPr="00CC607E">
        <w:rPr>
          <w:rFonts w:ascii="Times New Roman" w:hAnsi="Times New Roman"/>
          <w:spacing w:val="-4"/>
          <w:lang w:val="ka-GE"/>
        </w:rPr>
        <w:t xml:space="preserve"> </w:t>
      </w:r>
      <w:r w:rsidR="003F5CF4" w:rsidRPr="00CC607E">
        <w:rPr>
          <w:rFonts w:ascii="Sylfaen" w:hAnsi="Sylfaen"/>
          <w:spacing w:val="-4"/>
          <w:lang w:val="ka-GE"/>
        </w:rPr>
        <w:t>შეასრულოს</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ნაკისრი ვალდებულებები;</w:t>
      </w:r>
    </w:p>
    <w:p w14:paraId="4E6EA779" w14:textId="1AB942CF" w:rsidR="000F1C97" w:rsidRPr="00CC607E" w:rsidRDefault="003F5CF4" w:rsidP="00D6732F">
      <w:pPr>
        <w:pStyle w:val="ListParagraph"/>
        <w:spacing w:after="0"/>
        <w:ind w:left="360"/>
        <w:jc w:val="both"/>
        <w:rPr>
          <w:rFonts w:ascii="Sylfaen" w:hAnsi="Sylfaen" w:cs="Sylfaen"/>
          <w:spacing w:val="-4"/>
          <w:lang w:val="ka-GE"/>
        </w:rPr>
      </w:pPr>
      <w:r w:rsidRPr="00CC607E">
        <w:rPr>
          <w:rFonts w:ascii="Sylfaen" w:hAnsi="Sylfaen" w:cs="Sylfaen"/>
          <w:spacing w:val="-4"/>
          <w:lang w:val="ka-GE"/>
        </w:rPr>
        <w:t xml:space="preserve">ბ) დაიცვას უნივერსიტეტის ეთიკის კოდექსი, შინაგანაწესი, </w:t>
      </w:r>
      <w:r w:rsidR="00074D8B" w:rsidRPr="00CC607E">
        <w:rPr>
          <w:rFonts w:ascii="Sylfaen" w:hAnsi="Sylfaen" w:cs="Sylfaen"/>
          <w:spacing w:val="-4"/>
          <w:lang w:val="ka-GE"/>
        </w:rPr>
        <w:t>უნივერსიტეტის</w:t>
      </w:r>
      <w:r w:rsidRPr="00CC607E">
        <w:rPr>
          <w:rFonts w:ascii="Sylfaen" w:hAnsi="Sylfaen" w:cs="Sylfaen"/>
          <w:spacing w:val="-4"/>
          <w:lang w:val="ka-GE"/>
        </w:rPr>
        <w:t xml:space="preserve"> დებულება</w:t>
      </w:r>
      <w:r w:rsidR="00074D8B" w:rsidRPr="00CC607E">
        <w:rPr>
          <w:rFonts w:ascii="Sylfaen" w:hAnsi="Sylfaen" w:cs="Sylfaen"/>
          <w:spacing w:val="-4"/>
          <w:lang w:val="ka-GE"/>
        </w:rPr>
        <w:t>, სასწავლო პროცესის მარეგულირებელი წესი</w:t>
      </w:r>
      <w:r w:rsidRPr="00CC607E">
        <w:rPr>
          <w:rFonts w:ascii="Sylfaen" w:hAnsi="Sylfaen" w:cs="Sylfaen"/>
          <w:spacing w:val="-4"/>
          <w:lang w:val="ka-GE"/>
        </w:rPr>
        <w:t xml:space="preserve">  და</w:t>
      </w:r>
      <w:r w:rsidR="00E11679" w:rsidRPr="00CC607E">
        <w:rPr>
          <w:rFonts w:ascii="Sylfaen" w:hAnsi="Sylfaen" w:cs="Sylfaen"/>
          <w:spacing w:val="-4"/>
          <w:lang w:val="ka-GE"/>
        </w:rPr>
        <w:t xml:space="preserve"> უნივერსიტეტში მოქმედი სამართლებრ</w:t>
      </w:r>
      <w:r w:rsidR="009D1B34" w:rsidRPr="00CC607E">
        <w:rPr>
          <w:rFonts w:ascii="Sylfaen" w:hAnsi="Sylfaen" w:cs="Sylfaen"/>
          <w:spacing w:val="-4"/>
          <w:lang w:val="ka-GE"/>
        </w:rPr>
        <w:t>ი</w:t>
      </w:r>
      <w:r w:rsidR="00E11679" w:rsidRPr="00CC607E">
        <w:rPr>
          <w:rFonts w:ascii="Sylfaen" w:hAnsi="Sylfaen" w:cs="Sylfaen"/>
          <w:spacing w:val="-4"/>
          <w:lang w:val="ka-GE"/>
        </w:rPr>
        <w:t>ვი აქტებით დადგენილი სხვა მოთხოვნები;</w:t>
      </w:r>
      <w:r w:rsidRPr="00CC607E">
        <w:rPr>
          <w:rFonts w:ascii="Sylfaen" w:hAnsi="Sylfaen" w:cs="Sylfaen"/>
          <w:spacing w:val="-4"/>
          <w:lang w:val="ka-GE"/>
        </w:rPr>
        <w:t xml:space="preserve"> მუდმივად</w:t>
      </w:r>
      <w:r w:rsidRPr="00CC607E">
        <w:rPr>
          <w:rFonts w:ascii="Times New Roman" w:hAnsi="Times New Roman"/>
          <w:spacing w:val="-4"/>
          <w:lang w:val="ka-GE"/>
        </w:rPr>
        <w:t xml:space="preserve"> </w:t>
      </w:r>
      <w:r w:rsidRPr="00CC607E">
        <w:rPr>
          <w:rFonts w:ascii="Sylfaen" w:hAnsi="Sylfaen" w:cs="Sylfaen"/>
          <w:spacing w:val="-4"/>
          <w:lang w:val="ka-GE"/>
        </w:rPr>
        <w:t>ეცნობოდეს</w:t>
      </w:r>
      <w:r w:rsidRPr="00CC607E">
        <w:rPr>
          <w:rFonts w:ascii="Times New Roman" w:hAnsi="Times New Roman"/>
          <w:spacing w:val="-4"/>
          <w:lang w:val="ka-GE"/>
        </w:rPr>
        <w:t xml:space="preserve"> </w:t>
      </w:r>
      <w:r w:rsidRPr="00CC607E">
        <w:rPr>
          <w:rFonts w:ascii="Sylfaen" w:hAnsi="Sylfaen" w:cs="Sylfaen"/>
          <w:spacing w:val="-4"/>
          <w:lang w:val="ka-GE"/>
        </w:rPr>
        <w:t>უნივერსიტეტის</w:t>
      </w:r>
      <w:r w:rsidRPr="00CC607E">
        <w:rPr>
          <w:rFonts w:ascii="Times New Roman" w:hAnsi="Times New Roman"/>
          <w:spacing w:val="-4"/>
          <w:lang w:val="ka-GE"/>
        </w:rPr>
        <w:t xml:space="preserve"> </w:t>
      </w:r>
      <w:r w:rsidRPr="00CC607E">
        <w:rPr>
          <w:rFonts w:ascii="Sylfaen" w:hAnsi="Sylfaen"/>
          <w:spacing w:val="-4"/>
          <w:lang w:val="ka-GE"/>
        </w:rPr>
        <w:t>ოფიციალურ ვებ-გვერდზე</w:t>
      </w:r>
      <w:r w:rsidR="00E11679" w:rsidRPr="00CC607E">
        <w:rPr>
          <w:rFonts w:ascii="Sylfaen" w:hAnsi="Sylfaen"/>
          <w:spacing w:val="-4"/>
          <w:lang w:val="ka-GE"/>
        </w:rPr>
        <w:t xml:space="preserve"> და სასწავლო პროცესის მართვის ელექტრონულ სისტემაში გამოქვეყნებულ</w:t>
      </w:r>
      <w:r w:rsidRPr="00CC607E">
        <w:rPr>
          <w:rFonts w:ascii="Sylfaen" w:hAnsi="Sylfaen"/>
          <w:spacing w:val="-4"/>
          <w:lang w:val="ka-GE"/>
        </w:rPr>
        <w:t xml:space="preserve"> </w:t>
      </w:r>
      <w:r w:rsidRPr="00CC607E">
        <w:rPr>
          <w:rFonts w:ascii="Sylfaen" w:hAnsi="Sylfaen" w:cs="Sylfaen"/>
          <w:spacing w:val="-4"/>
          <w:lang w:val="ka-GE"/>
        </w:rPr>
        <w:t>იმ</w:t>
      </w:r>
      <w:r w:rsidRPr="00CC607E">
        <w:rPr>
          <w:rFonts w:ascii="Times New Roman" w:hAnsi="Times New Roman"/>
          <w:spacing w:val="-4"/>
          <w:lang w:val="ka-GE"/>
        </w:rPr>
        <w:t xml:space="preserve"> </w:t>
      </w:r>
      <w:r w:rsidRPr="00CC607E">
        <w:rPr>
          <w:rFonts w:ascii="Sylfaen" w:hAnsi="Sylfaen" w:cs="Sylfaen"/>
          <w:spacing w:val="-4"/>
          <w:lang w:val="ka-GE"/>
        </w:rPr>
        <w:t>სამართლებრივ</w:t>
      </w:r>
      <w:r w:rsidRPr="00CC607E">
        <w:rPr>
          <w:rFonts w:ascii="Times New Roman" w:hAnsi="Times New Roman"/>
          <w:spacing w:val="-4"/>
          <w:lang w:val="ka-GE"/>
        </w:rPr>
        <w:t xml:space="preserve"> </w:t>
      </w:r>
      <w:r w:rsidRPr="00CC607E">
        <w:rPr>
          <w:rFonts w:ascii="Sylfaen" w:hAnsi="Sylfaen" w:cs="Sylfaen"/>
          <w:spacing w:val="-4"/>
          <w:lang w:val="ka-GE"/>
        </w:rPr>
        <w:t>აქტებს</w:t>
      </w:r>
      <w:r w:rsidRPr="00CC607E">
        <w:rPr>
          <w:rFonts w:ascii="Times New Roman" w:hAnsi="Times New Roman"/>
          <w:spacing w:val="-4"/>
          <w:lang w:val="ka-GE"/>
        </w:rPr>
        <w:t xml:space="preserve">, </w:t>
      </w:r>
      <w:r w:rsidRPr="00CC607E">
        <w:rPr>
          <w:rFonts w:ascii="Sylfaen" w:hAnsi="Sylfaen" w:cs="Sylfaen"/>
          <w:spacing w:val="-4"/>
          <w:lang w:val="ka-GE"/>
        </w:rPr>
        <w:t>რომლებიც</w:t>
      </w:r>
      <w:r w:rsidRPr="00CC607E">
        <w:rPr>
          <w:rFonts w:ascii="Times New Roman" w:hAnsi="Times New Roman"/>
          <w:spacing w:val="-4"/>
          <w:lang w:val="ka-GE"/>
        </w:rPr>
        <w:t xml:space="preserve"> </w:t>
      </w:r>
      <w:r w:rsidRPr="00CC607E">
        <w:rPr>
          <w:rFonts w:ascii="Sylfaen" w:hAnsi="Sylfaen" w:cs="Sylfaen"/>
          <w:spacing w:val="-4"/>
          <w:lang w:val="ka-GE"/>
        </w:rPr>
        <w:t>ეხება</w:t>
      </w:r>
      <w:r w:rsidRPr="00CC607E">
        <w:rPr>
          <w:rFonts w:ascii="Times New Roman" w:hAnsi="Times New Roman"/>
          <w:spacing w:val="-4"/>
          <w:lang w:val="ka-GE"/>
        </w:rPr>
        <w:t xml:space="preserve"> </w:t>
      </w:r>
      <w:r w:rsidRPr="00CC607E">
        <w:rPr>
          <w:rFonts w:ascii="Sylfaen" w:hAnsi="Sylfaen" w:cs="Sylfaen"/>
          <w:spacing w:val="-4"/>
          <w:lang w:val="ka-GE"/>
        </w:rPr>
        <w:t>სასწავლო</w:t>
      </w:r>
      <w:r w:rsidRPr="00CC607E">
        <w:rPr>
          <w:rFonts w:ascii="Times New Roman" w:hAnsi="Times New Roman"/>
          <w:spacing w:val="-4"/>
          <w:lang w:val="ka-GE"/>
        </w:rPr>
        <w:t xml:space="preserve"> </w:t>
      </w:r>
      <w:r w:rsidRPr="00CC607E">
        <w:rPr>
          <w:rFonts w:ascii="Sylfaen" w:hAnsi="Sylfaen" w:cs="Sylfaen"/>
          <w:spacing w:val="-4"/>
          <w:lang w:val="ka-GE"/>
        </w:rPr>
        <w:t>პროცესსა</w:t>
      </w:r>
      <w:r w:rsidRPr="00CC607E">
        <w:rPr>
          <w:rFonts w:ascii="Times New Roman" w:hAnsi="Times New Roman"/>
          <w:spacing w:val="-4"/>
          <w:lang w:val="ka-GE"/>
        </w:rPr>
        <w:t xml:space="preserve"> </w:t>
      </w:r>
      <w:r w:rsidRPr="00CC607E">
        <w:rPr>
          <w:rFonts w:ascii="Sylfaen" w:hAnsi="Sylfaen" w:cs="Sylfaen"/>
          <w:spacing w:val="-4"/>
          <w:lang w:val="ka-GE"/>
        </w:rPr>
        <w:t>და</w:t>
      </w:r>
      <w:r w:rsidRPr="00CC607E">
        <w:rPr>
          <w:rFonts w:ascii="Times New Roman" w:hAnsi="Times New Roman"/>
          <w:spacing w:val="-4"/>
          <w:lang w:val="ka-GE"/>
        </w:rPr>
        <w:t xml:space="preserve"> </w:t>
      </w:r>
      <w:r w:rsidRPr="00CC607E">
        <w:rPr>
          <w:rFonts w:ascii="Sylfaen" w:hAnsi="Sylfaen" w:cs="Sylfaen"/>
          <w:spacing w:val="-4"/>
          <w:lang w:val="ka-GE"/>
        </w:rPr>
        <w:t>სწავლის</w:t>
      </w:r>
      <w:r w:rsidRPr="00CC607E">
        <w:rPr>
          <w:rFonts w:ascii="Times New Roman" w:hAnsi="Times New Roman"/>
          <w:spacing w:val="-4"/>
          <w:lang w:val="ka-GE"/>
        </w:rPr>
        <w:t xml:space="preserve"> </w:t>
      </w:r>
      <w:r w:rsidRPr="00CC607E">
        <w:rPr>
          <w:rFonts w:ascii="Sylfaen" w:hAnsi="Sylfaen" w:cs="Sylfaen"/>
          <w:spacing w:val="-4"/>
          <w:lang w:val="ka-GE"/>
        </w:rPr>
        <w:t>საფასურთან</w:t>
      </w:r>
      <w:r w:rsidRPr="00CC607E">
        <w:rPr>
          <w:rFonts w:ascii="Times New Roman" w:hAnsi="Times New Roman"/>
          <w:spacing w:val="-4"/>
          <w:lang w:val="ka-GE"/>
        </w:rPr>
        <w:t xml:space="preserve"> </w:t>
      </w:r>
      <w:r w:rsidRPr="00CC607E">
        <w:rPr>
          <w:rFonts w:ascii="Sylfaen" w:hAnsi="Sylfaen" w:cs="Sylfaen"/>
          <w:spacing w:val="-4"/>
          <w:lang w:val="ka-GE"/>
        </w:rPr>
        <w:t>დაკავშირებულ</w:t>
      </w:r>
      <w:r w:rsidRPr="00CC607E">
        <w:rPr>
          <w:rFonts w:ascii="Times New Roman" w:hAnsi="Times New Roman"/>
          <w:spacing w:val="-4"/>
          <w:lang w:val="ka-GE"/>
        </w:rPr>
        <w:t xml:space="preserve"> </w:t>
      </w:r>
      <w:r w:rsidRPr="00CC607E">
        <w:rPr>
          <w:rFonts w:ascii="Sylfaen" w:hAnsi="Sylfaen" w:cs="Sylfaen"/>
          <w:spacing w:val="-4"/>
          <w:lang w:val="ka-GE"/>
        </w:rPr>
        <w:t>საკითხებს</w:t>
      </w:r>
      <w:r w:rsidRPr="00CC607E">
        <w:rPr>
          <w:rFonts w:ascii="Times New Roman" w:hAnsi="Times New Roman"/>
          <w:spacing w:val="-4"/>
          <w:lang w:val="ka-GE"/>
        </w:rPr>
        <w:t xml:space="preserve">. </w:t>
      </w:r>
      <w:r w:rsidRPr="00CC607E">
        <w:rPr>
          <w:rFonts w:ascii="Sylfaen" w:hAnsi="Sylfaen" w:cs="Sylfaen"/>
          <w:spacing w:val="-4"/>
          <w:lang w:val="ka-GE"/>
        </w:rPr>
        <w:t>აღნიშნული</w:t>
      </w:r>
      <w:r w:rsidRPr="00CC607E">
        <w:rPr>
          <w:rFonts w:ascii="Times New Roman" w:hAnsi="Times New Roman"/>
          <w:spacing w:val="-4"/>
          <w:lang w:val="ka-GE"/>
        </w:rPr>
        <w:t xml:space="preserve"> </w:t>
      </w:r>
      <w:r w:rsidRPr="00CC607E">
        <w:rPr>
          <w:rFonts w:ascii="Sylfaen" w:hAnsi="Sylfaen" w:cs="Sylfaen"/>
          <w:spacing w:val="-4"/>
          <w:lang w:val="ka-GE"/>
        </w:rPr>
        <w:t>სამართლებრივი</w:t>
      </w:r>
      <w:r w:rsidRPr="00CC607E">
        <w:rPr>
          <w:rFonts w:ascii="Times New Roman" w:hAnsi="Times New Roman"/>
          <w:spacing w:val="-4"/>
          <w:lang w:val="ka-GE"/>
        </w:rPr>
        <w:t xml:space="preserve"> </w:t>
      </w:r>
      <w:r w:rsidRPr="00CC607E">
        <w:rPr>
          <w:rFonts w:ascii="Sylfaen" w:hAnsi="Sylfaen" w:cs="Sylfaen"/>
          <w:spacing w:val="-4"/>
          <w:lang w:val="ka-GE"/>
        </w:rPr>
        <w:t>აქტები</w:t>
      </w:r>
      <w:r w:rsidRPr="00CC607E">
        <w:rPr>
          <w:rFonts w:ascii="Times New Roman" w:hAnsi="Times New Roman"/>
          <w:spacing w:val="-4"/>
          <w:lang w:val="ka-GE"/>
        </w:rPr>
        <w:t xml:space="preserve"> </w:t>
      </w:r>
      <w:r w:rsidRPr="00CC607E">
        <w:rPr>
          <w:rFonts w:ascii="Sylfaen" w:hAnsi="Sylfaen" w:cs="Sylfaen"/>
          <w:spacing w:val="-4"/>
          <w:lang w:val="ka-GE"/>
        </w:rPr>
        <w:t>წარმოადგენს</w:t>
      </w:r>
      <w:r w:rsidRPr="00CC607E">
        <w:rPr>
          <w:rFonts w:ascii="Times New Roman" w:hAnsi="Times New Roman"/>
          <w:spacing w:val="-4"/>
          <w:lang w:val="ka-GE"/>
        </w:rPr>
        <w:t xml:space="preserve"> </w:t>
      </w:r>
      <w:r w:rsidRPr="00CC607E">
        <w:rPr>
          <w:rFonts w:ascii="Sylfaen" w:hAnsi="Sylfaen" w:cs="Sylfaen"/>
          <w:spacing w:val="-4"/>
          <w:lang w:val="ka-GE"/>
        </w:rPr>
        <w:t>ხელშეკრულების</w:t>
      </w:r>
      <w:r w:rsidRPr="00CC607E">
        <w:rPr>
          <w:rFonts w:ascii="Times New Roman" w:hAnsi="Times New Roman"/>
          <w:spacing w:val="-4"/>
          <w:lang w:val="ka-GE"/>
        </w:rPr>
        <w:t xml:space="preserve"> </w:t>
      </w:r>
      <w:r w:rsidRPr="00CC607E">
        <w:rPr>
          <w:rFonts w:ascii="Sylfaen" w:hAnsi="Sylfaen" w:cs="Sylfaen"/>
          <w:spacing w:val="-4"/>
          <w:lang w:val="ka-GE"/>
        </w:rPr>
        <w:t>შემადგენელ</w:t>
      </w:r>
      <w:r w:rsidRPr="00CC607E">
        <w:rPr>
          <w:rFonts w:ascii="Times New Roman" w:hAnsi="Times New Roman"/>
          <w:spacing w:val="-4"/>
          <w:lang w:val="ka-GE"/>
        </w:rPr>
        <w:t xml:space="preserve"> </w:t>
      </w:r>
      <w:r w:rsidRPr="00CC607E">
        <w:rPr>
          <w:rFonts w:ascii="Sylfaen" w:hAnsi="Sylfaen" w:cs="Sylfaen"/>
          <w:spacing w:val="-4"/>
          <w:lang w:val="ka-GE"/>
        </w:rPr>
        <w:t>ნაწილს</w:t>
      </w:r>
      <w:r w:rsidRPr="00CC607E">
        <w:rPr>
          <w:rFonts w:ascii="Sylfaen" w:hAnsi="Sylfaen"/>
          <w:spacing w:val="-4"/>
          <w:lang w:val="ka-GE"/>
        </w:rPr>
        <w:t>. სტუდენტი ხელშეკრულების ხელმოწერისას ადასტურებს, რომ იცნობს მათ</w:t>
      </w:r>
      <w:r w:rsidR="00E11679" w:rsidRPr="00CC607E">
        <w:rPr>
          <w:rFonts w:ascii="Sylfaen" w:hAnsi="Sylfaen"/>
          <w:spacing w:val="-4"/>
          <w:lang w:val="ka-GE"/>
        </w:rPr>
        <w:t>ს</w:t>
      </w:r>
      <w:r w:rsidRPr="00CC607E">
        <w:rPr>
          <w:rFonts w:ascii="Sylfaen" w:hAnsi="Sylfaen"/>
          <w:spacing w:val="-4"/>
          <w:lang w:val="ka-GE"/>
        </w:rPr>
        <w:t xml:space="preserve"> შინაარსს და ეთანხმება. სტუდენტს უნივერსიტეტის სამართლებრივი აქტებით დადგენილი ნორმების დარღვევისათვის შესაბამისი პასუხისმგებლობა დაეკისრება </w:t>
      </w:r>
      <w:r w:rsidRPr="00CC607E">
        <w:rPr>
          <w:rFonts w:ascii="Sylfaen" w:hAnsi="Sylfaen" w:cs="Sylfaen"/>
          <w:spacing w:val="-4"/>
          <w:lang w:val="ka-GE"/>
        </w:rPr>
        <w:t>უნივერსიტეტის მიერ დადგენილი წესით;</w:t>
      </w:r>
    </w:p>
    <w:p w14:paraId="061BB4A9" w14:textId="77777777" w:rsidR="000F1C97" w:rsidRPr="00CC607E" w:rsidRDefault="003F5CF4" w:rsidP="00D6732F">
      <w:pPr>
        <w:pStyle w:val="ListParagraph"/>
        <w:spacing w:after="0"/>
        <w:ind w:left="360"/>
        <w:jc w:val="both"/>
        <w:rPr>
          <w:rFonts w:ascii="Sylfaen" w:hAnsi="Sylfaen" w:cs="Sylfaen"/>
          <w:spacing w:val="-4"/>
          <w:lang w:val="ka-GE"/>
        </w:rPr>
      </w:pPr>
      <w:r w:rsidRPr="00CC607E">
        <w:rPr>
          <w:rFonts w:ascii="Sylfaen" w:hAnsi="Sylfaen" w:cs="Sylfaen"/>
          <w:spacing w:val="-4"/>
          <w:lang w:val="ka-GE"/>
        </w:rPr>
        <w:t>გ) უნივერსიტეტის მიერ დადგენილ ვადებში და წესით გაიაროს ადმინისტრაციული (გადაიხადოს სწავლის საფასური) და აკადემიური რეგისტრაცია.</w:t>
      </w:r>
    </w:p>
    <w:p w14:paraId="6FEE79DA" w14:textId="77777777" w:rsidR="00D6732F" w:rsidRPr="00CC607E" w:rsidRDefault="003F5CF4" w:rsidP="00D6732F">
      <w:pPr>
        <w:pStyle w:val="ListParagraph"/>
        <w:spacing w:after="0"/>
        <w:ind w:left="360"/>
        <w:jc w:val="both"/>
        <w:rPr>
          <w:rFonts w:ascii="Sylfaen" w:hAnsi="Sylfaen" w:cs="Calibri"/>
          <w:spacing w:val="-4"/>
          <w:lang w:val="ka-GE"/>
        </w:rPr>
      </w:pPr>
      <w:r w:rsidRPr="00CC607E">
        <w:rPr>
          <w:rFonts w:ascii="Sylfaen" w:hAnsi="Sylfaen" w:cs="Sylfaen"/>
          <w:spacing w:val="-4"/>
          <w:lang w:val="ka-GE"/>
        </w:rPr>
        <w:t xml:space="preserve">დ) </w:t>
      </w:r>
      <w:r w:rsidRPr="00CC607E">
        <w:rPr>
          <w:rFonts w:ascii="Sylfaen" w:hAnsi="Sylfaen"/>
          <w:spacing w:val="-4"/>
          <w:lang w:val="ka-GE"/>
        </w:rPr>
        <w:t xml:space="preserve">ისწავლოს უნივერსიტეტის საგანმანათლებლო პროგრამაზე შესაბამისი პროგრამის მოთხოვნების დაცვით, </w:t>
      </w:r>
      <w:r w:rsidRPr="00CC607E">
        <w:rPr>
          <w:rFonts w:ascii="Sylfaen" w:hAnsi="Sylfaen" w:cs="Sylfaen"/>
          <w:spacing w:val="-4"/>
          <w:lang w:val="ka-GE"/>
        </w:rPr>
        <w:t>შეასრულოს</w:t>
      </w:r>
      <w:r w:rsidRPr="00CC607E">
        <w:rPr>
          <w:rFonts w:cs="Calibri"/>
          <w:spacing w:val="-4"/>
          <w:lang w:val="ka-GE"/>
        </w:rPr>
        <w:t xml:space="preserve"> </w:t>
      </w:r>
      <w:r w:rsidRPr="00CC607E">
        <w:rPr>
          <w:rFonts w:ascii="Sylfaen" w:hAnsi="Sylfaen" w:cs="Sylfaen"/>
          <w:spacing w:val="-4"/>
          <w:lang w:val="ka-GE"/>
        </w:rPr>
        <w:t>აკადემიური</w:t>
      </w:r>
      <w:r w:rsidRPr="00CC607E">
        <w:rPr>
          <w:rFonts w:cs="Calibri"/>
          <w:spacing w:val="-4"/>
          <w:lang w:val="ka-GE"/>
        </w:rPr>
        <w:t xml:space="preserve"> </w:t>
      </w:r>
      <w:r w:rsidRPr="00CC607E">
        <w:rPr>
          <w:rFonts w:ascii="Sylfaen" w:hAnsi="Sylfaen" w:cs="Sylfaen"/>
          <w:spacing w:val="-4"/>
          <w:lang w:val="ka-GE"/>
        </w:rPr>
        <w:t>პროგრამით</w:t>
      </w:r>
      <w:r w:rsidRPr="00CC607E">
        <w:rPr>
          <w:rFonts w:cs="Calibri"/>
          <w:spacing w:val="-4"/>
          <w:lang w:val="ka-GE"/>
        </w:rPr>
        <w:t xml:space="preserve"> </w:t>
      </w:r>
      <w:r w:rsidRPr="00CC607E">
        <w:rPr>
          <w:rFonts w:ascii="Sylfaen" w:hAnsi="Sylfaen" w:cs="Sylfaen"/>
          <w:spacing w:val="-4"/>
          <w:lang w:val="ka-GE"/>
        </w:rPr>
        <w:t>და</w:t>
      </w:r>
      <w:r w:rsidRPr="00CC607E">
        <w:rPr>
          <w:rFonts w:cs="Calibri"/>
          <w:spacing w:val="-4"/>
          <w:lang w:val="ka-GE"/>
        </w:rPr>
        <w:t xml:space="preserve"> </w:t>
      </w:r>
      <w:r w:rsidRPr="00CC607E">
        <w:rPr>
          <w:rFonts w:ascii="Sylfaen" w:hAnsi="Sylfaen" w:cs="Sylfaen"/>
          <w:spacing w:val="-4"/>
          <w:lang w:val="ka-GE"/>
        </w:rPr>
        <w:t>მისი</w:t>
      </w:r>
      <w:r w:rsidRPr="00CC607E">
        <w:rPr>
          <w:rFonts w:cs="Calibri"/>
          <w:spacing w:val="-4"/>
          <w:lang w:val="ka-GE"/>
        </w:rPr>
        <w:t xml:space="preserve"> </w:t>
      </w:r>
      <w:r w:rsidRPr="00CC607E">
        <w:rPr>
          <w:rFonts w:ascii="Sylfaen" w:hAnsi="Sylfaen" w:cs="Sylfaen"/>
          <w:spacing w:val="-4"/>
          <w:lang w:val="ka-GE"/>
        </w:rPr>
        <w:t>კომპონენტებით</w:t>
      </w:r>
      <w:r w:rsidRPr="00CC607E">
        <w:rPr>
          <w:rFonts w:cs="Calibri"/>
          <w:spacing w:val="-4"/>
          <w:lang w:val="ka-GE"/>
        </w:rPr>
        <w:t xml:space="preserve"> </w:t>
      </w:r>
      <w:r w:rsidRPr="00CC607E">
        <w:rPr>
          <w:rFonts w:ascii="Sylfaen" w:hAnsi="Sylfaen" w:cs="Sylfaen"/>
          <w:spacing w:val="-4"/>
          <w:lang w:val="ka-GE"/>
        </w:rPr>
        <w:t>გათვალისწინებული პირობები</w:t>
      </w:r>
      <w:r w:rsidR="00E11679" w:rsidRPr="00CC607E">
        <w:rPr>
          <w:rFonts w:cs="Calibri"/>
          <w:spacing w:val="-4"/>
          <w:lang w:val="ka-GE"/>
        </w:rPr>
        <w:t>.</w:t>
      </w:r>
    </w:p>
    <w:p w14:paraId="2AC5A4D2" w14:textId="77777777" w:rsidR="00D6732F" w:rsidRPr="00CC607E" w:rsidRDefault="003F5CF4" w:rsidP="00D6732F">
      <w:pPr>
        <w:pStyle w:val="ListParagraph"/>
        <w:spacing w:after="0"/>
        <w:ind w:left="360"/>
        <w:jc w:val="both"/>
        <w:rPr>
          <w:rFonts w:ascii="Sylfaen" w:hAnsi="Sylfaen" w:cs="Sylfaen"/>
          <w:spacing w:val="-4"/>
          <w:lang w:val="ka-GE"/>
        </w:rPr>
      </w:pPr>
      <w:r w:rsidRPr="00CC607E">
        <w:rPr>
          <w:rFonts w:ascii="Sylfaen" w:hAnsi="Sylfaen" w:cs="Calibri"/>
          <w:spacing w:val="-4"/>
          <w:lang w:val="ka-GE"/>
        </w:rPr>
        <w:t xml:space="preserve">ე) </w:t>
      </w:r>
      <w:r w:rsidRPr="00CC607E">
        <w:rPr>
          <w:rFonts w:ascii="Sylfaen" w:hAnsi="Sylfaen" w:cs="Sylfaen"/>
          <w:spacing w:val="-4"/>
          <w:lang w:val="ka-GE"/>
        </w:rPr>
        <w:t>უზრუნველყოს უნივერსიტეტის კუთვნილი ქონების, მოწყობილობებისა და მასალების სათანადოდ მოპყრობა და დაცვა, წინააღმდეგ შემთხვევაში მის მიმართ გატარდება უნივერსიტეტის ეთიკის კოდექსის, შინაგანაწესისა და დისციპლინური პასუხისმგებლობის ნორმებით გათვალისწინებული ღონისძიებები. უნივერსიტეტისათვის მიყენებული ზიანის გამო სტუდენტს დაეკისრება მატერიალური პასუხისმგებლობა საქართველოს კანონმდებლობის შესაბამისად.</w:t>
      </w:r>
    </w:p>
    <w:p w14:paraId="7B50D33E" w14:textId="77777777" w:rsidR="00E11679" w:rsidRPr="00CC607E" w:rsidRDefault="00E11679" w:rsidP="00D6732F">
      <w:pPr>
        <w:pStyle w:val="ListParagraph"/>
        <w:spacing w:after="0"/>
        <w:ind w:left="360"/>
        <w:jc w:val="both"/>
        <w:rPr>
          <w:rFonts w:ascii="Sylfaen" w:hAnsi="Sylfaen" w:cs="Sylfaen"/>
          <w:spacing w:val="-4"/>
          <w:lang w:val="ka-GE"/>
        </w:rPr>
      </w:pPr>
      <w:r w:rsidRPr="00CC607E">
        <w:rPr>
          <w:rFonts w:ascii="Sylfaen" w:hAnsi="Sylfaen" w:cs="Sylfaen"/>
          <w:spacing w:val="-4"/>
          <w:lang w:val="ka-GE"/>
        </w:rPr>
        <w:t>ვ) არ ჩაიდინოს აკადემიური სიყალბე/პლაგიატი.</w:t>
      </w:r>
    </w:p>
    <w:p w14:paraId="66C4F240" w14:textId="77777777" w:rsidR="00961415" w:rsidRPr="00CC607E" w:rsidRDefault="00E11679" w:rsidP="00D6732F">
      <w:pPr>
        <w:pStyle w:val="ListParagraph"/>
        <w:spacing w:after="0"/>
        <w:ind w:left="360"/>
        <w:jc w:val="both"/>
        <w:rPr>
          <w:rFonts w:ascii="Sylfaen" w:hAnsi="Sylfaen" w:cs="Sylfaen"/>
          <w:spacing w:val="-4"/>
          <w:lang w:val="ka-GE"/>
        </w:rPr>
      </w:pPr>
      <w:r w:rsidRPr="00CC607E">
        <w:rPr>
          <w:rFonts w:ascii="Sylfaen" w:hAnsi="Sylfaen" w:cs="Sylfaen"/>
          <w:spacing w:val="-4"/>
          <w:lang w:val="ka-GE"/>
        </w:rPr>
        <w:t>ზ</w:t>
      </w:r>
      <w:r w:rsidR="00961415" w:rsidRPr="00CC607E">
        <w:rPr>
          <w:rFonts w:ascii="Sylfaen" w:hAnsi="Sylfaen" w:cs="Sylfaen"/>
          <w:spacing w:val="-4"/>
          <w:lang w:val="ka-GE"/>
        </w:rPr>
        <w:t>) სრულად გადაიხადოს უნივერსიტეტის მიერ დადგენილი და ამ ხელშეკრულებით გათვალისწინებული სწავლის საფასური უნივერსიტეტის მიერ გაწეული სემესტრული მომსახურების მიხედვით.</w:t>
      </w:r>
    </w:p>
    <w:p w14:paraId="2C8E5D7D" w14:textId="77777777" w:rsidR="00D6732F" w:rsidRPr="00CC607E" w:rsidRDefault="00E11679" w:rsidP="00D6732F">
      <w:pPr>
        <w:pStyle w:val="ListParagraph"/>
        <w:spacing w:after="0"/>
        <w:ind w:left="360"/>
        <w:jc w:val="both"/>
        <w:rPr>
          <w:rFonts w:ascii="Sylfaen" w:hAnsi="Sylfaen" w:cs="Sylfaen"/>
          <w:spacing w:val="-4"/>
          <w:lang w:val="ka-GE"/>
        </w:rPr>
      </w:pPr>
      <w:r w:rsidRPr="00CC607E">
        <w:rPr>
          <w:rFonts w:ascii="Sylfaen" w:hAnsi="Sylfaen" w:cs="Sylfaen"/>
          <w:spacing w:val="-4"/>
          <w:lang w:val="ka-GE"/>
        </w:rPr>
        <w:t>თ</w:t>
      </w:r>
      <w:r w:rsidR="003F5CF4" w:rsidRPr="00CC607E">
        <w:rPr>
          <w:rFonts w:ascii="Sylfaen" w:hAnsi="Sylfaen" w:cs="Sylfaen"/>
          <w:spacing w:val="-4"/>
          <w:lang w:val="ka-GE"/>
        </w:rPr>
        <w:t>) წარუდგინოს უნივერსიტეტს უტყუარი ინფორმაცია, პირადი და საკონტაქტო მონაცემები, ასევე უნივერსიტეტის სამართლებრივი აქტებით გათვალისწინებული ყველა დოკუმენტი.</w:t>
      </w:r>
      <w:r w:rsidR="00B46828" w:rsidRPr="00CC607E">
        <w:rPr>
          <w:rFonts w:ascii="Sylfaen" w:hAnsi="Sylfaen" w:cs="Sylfaen"/>
          <w:spacing w:val="-4"/>
          <w:lang w:val="ka-GE"/>
        </w:rPr>
        <w:t xml:space="preserve"> ამასთანავე,</w:t>
      </w:r>
      <w:r w:rsidR="003F5CF4" w:rsidRPr="00CC607E">
        <w:rPr>
          <w:rFonts w:ascii="Sylfaen" w:hAnsi="Sylfaen" w:cs="Sylfaen"/>
          <w:spacing w:val="-4"/>
          <w:lang w:val="ka-GE"/>
        </w:rPr>
        <w:t xml:space="preserve"> </w:t>
      </w:r>
      <w:r w:rsidR="00B46828" w:rsidRPr="00CC607E">
        <w:rPr>
          <w:rFonts w:ascii="Sylfaen" w:hAnsi="Sylfaen" w:cs="Sylfaen"/>
          <w:spacing w:val="-4"/>
          <w:lang w:val="ka-GE"/>
        </w:rPr>
        <w:t xml:space="preserve">ცვლილების შემთხვევაში აცნობოს უნივერსიტეტს/განაახლოს პირადი ინფორმაცია სასწავლო პროცესის მართვის ელექტრონულ სისტემაში. </w:t>
      </w:r>
      <w:r w:rsidR="003F5CF4" w:rsidRPr="00CC607E">
        <w:rPr>
          <w:rFonts w:ascii="Sylfaen" w:hAnsi="Sylfaen" w:cs="Sylfaen"/>
          <w:spacing w:val="-4"/>
          <w:lang w:val="ka-GE"/>
        </w:rPr>
        <w:t>წინააღმდეგ შემთხვევაში უნივერსიტეტი იხსნის პასუხისმგებლობას დამდგარ უარყოფით შედეგებზე;</w:t>
      </w:r>
    </w:p>
    <w:p w14:paraId="6CA54EE3" w14:textId="77777777" w:rsidR="00D6732F" w:rsidRPr="00CC607E" w:rsidRDefault="00E11679" w:rsidP="00D6732F">
      <w:pPr>
        <w:pStyle w:val="ListParagraph"/>
        <w:spacing w:after="0"/>
        <w:ind w:left="360"/>
        <w:jc w:val="both"/>
        <w:rPr>
          <w:rFonts w:cs="Calibri"/>
          <w:spacing w:val="-4"/>
          <w:lang w:val="ka-GE"/>
        </w:rPr>
      </w:pPr>
      <w:r w:rsidRPr="00CC607E">
        <w:rPr>
          <w:rFonts w:ascii="Sylfaen" w:hAnsi="Sylfaen" w:cs="Sylfaen"/>
          <w:spacing w:val="-4"/>
          <w:lang w:val="ka-GE"/>
        </w:rPr>
        <w:lastRenderedPageBreak/>
        <w:t>ი</w:t>
      </w:r>
      <w:r w:rsidR="003F5CF4" w:rsidRPr="00CC607E">
        <w:rPr>
          <w:rFonts w:ascii="Sylfaen" w:hAnsi="Sylfaen" w:cs="Sylfaen"/>
          <w:spacing w:val="-4"/>
          <w:lang w:val="ka-GE"/>
        </w:rPr>
        <w:t xml:space="preserve">) მუდმივად ეცნობოდეს უნივერსიტეტის ვებ-გვერდზე და სასწავლო ბაზაში გამოქვეყნებულ ინფორმაციებს. </w:t>
      </w:r>
      <w:r w:rsidR="00D6732F" w:rsidRPr="00CC607E">
        <w:rPr>
          <w:lang w:val="ka-GE"/>
        </w:rPr>
        <w:t xml:space="preserve"> </w:t>
      </w:r>
    </w:p>
    <w:p w14:paraId="1CD04970" w14:textId="64631075" w:rsidR="000F1C97" w:rsidRPr="00CC607E" w:rsidRDefault="000F1C97" w:rsidP="00D6732F">
      <w:pPr>
        <w:pStyle w:val="ListParagraph"/>
        <w:spacing w:after="0" w:line="360" w:lineRule="auto"/>
        <w:ind w:left="360"/>
        <w:jc w:val="both"/>
        <w:rPr>
          <w:rFonts w:ascii="Sylfaen" w:hAnsi="Sylfaen" w:cs="Sylfaen"/>
          <w:spacing w:val="-4"/>
          <w:lang w:val="ka-GE"/>
        </w:rPr>
      </w:pPr>
    </w:p>
    <w:p w14:paraId="477B3C3C" w14:textId="77777777" w:rsidR="009D1B34" w:rsidRPr="00CC607E" w:rsidRDefault="009D1B34" w:rsidP="00D6732F">
      <w:pPr>
        <w:pStyle w:val="ListParagraph"/>
        <w:spacing w:after="0" w:line="360" w:lineRule="auto"/>
        <w:ind w:left="360"/>
        <w:jc w:val="both"/>
        <w:rPr>
          <w:rFonts w:ascii="Sylfaen" w:hAnsi="Sylfaen" w:cs="Sylfaen"/>
          <w:spacing w:val="-4"/>
          <w:lang w:val="ka-GE"/>
        </w:rPr>
      </w:pPr>
    </w:p>
    <w:p w14:paraId="7D9E019C" w14:textId="77777777" w:rsidR="006F568D" w:rsidRPr="00CC607E" w:rsidRDefault="00B46828" w:rsidP="006F568D">
      <w:pPr>
        <w:pStyle w:val="ListParagraph"/>
        <w:numPr>
          <w:ilvl w:val="1"/>
          <w:numId w:val="3"/>
        </w:numPr>
        <w:spacing w:after="0" w:line="360" w:lineRule="auto"/>
        <w:jc w:val="both"/>
        <w:rPr>
          <w:rFonts w:ascii="Sylfaen" w:hAnsi="Sylfaen" w:cs="Sylfaen"/>
          <w:b/>
          <w:spacing w:val="-4"/>
          <w:lang w:val="ka-GE"/>
        </w:rPr>
      </w:pPr>
      <w:r w:rsidRPr="00CC607E">
        <w:rPr>
          <w:rFonts w:ascii="Sylfaen" w:hAnsi="Sylfaen" w:cs="Sylfaen"/>
          <w:b/>
          <w:spacing w:val="-4"/>
          <w:lang w:val="ka-GE"/>
        </w:rPr>
        <w:t xml:space="preserve">უნივერსიტეტი </w:t>
      </w:r>
      <w:r w:rsidR="003F5CF4" w:rsidRPr="00CC607E">
        <w:rPr>
          <w:rFonts w:ascii="Sylfaen" w:hAnsi="Sylfaen" w:cs="Sylfaen"/>
          <w:b/>
          <w:spacing w:val="-4"/>
          <w:lang w:val="ka-GE"/>
        </w:rPr>
        <w:t>უფლებამოსილია:</w:t>
      </w:r>
    </w:p>
    <w:p w14:paraId="31B0B928" w14:textId="77777777" w:rsidR="006F568D" w:rsidRPr="00CC607E" w:rsidRDefault="003F5CF4" w:rsidP="006F568D">
      <w:pPr>
        <w:pStyle w:val="ListParagraph"/>
        <w:spacing w:after="0"/>
        <w:ind w:left="360"/>
        <w:jc w:val="both"/>
        <w:rPr>
          <w:rFonts w:ascii="Sylfaen" w:hAnsi="Sylfaen" w:cs="Sylfaen"/>
          <w:spacing w:val="-4"/>
          <w:lang w:val="ka-GE"/>
        </w:rPr>
      </w:pPr>
      <w:r w:rsidRPr="00CC607E">
        <w:rPr>
          <w:rFonts w:ascii="Sylfaen" w:hAnsi="Sylfaen" w:cs="Sylfaen"/>
          <w:spacing w:val="-4"/>
          <w:lang w:val="ka-GE"/>
        </w:rPr>
        <w:t>ა) მოითხოვოს სტუდენტისაგან წინამდებარე ხელშეკრულებით ნაკისრი ვალდებულებების ჯეროვანი შესრულება და მისი პირობების განუხრელი დაცვა;</w:t>
      </w:r>
    </w:p>
    <w:p w14:paraId="63BBF431" w14:textId="77777777" w:rsidR="002C146F" w:rsidRPr="00CC607E" w:rsidRDefault="003F5CF4" w:rsidP="002C146F">
      <w:pPr>
        <w:pStyle w:val="ListParagraph"/>
        <w:spacing w:after="0"/>
        <w:ind w:left="360"/>
        <w:jc w:val="both"/>
        <w:rPr>
          <w:rFonts w:ascii="Sylfaen" w:hAnsi="Sylfaen" w:cs="Sylfaen"/>
          <w:spacing w:val="-4"/>
          <w:lang w:val="ka-GE"/>
        </w:rPr>
      </w:pPr>
      <w:r w:rsidRPr="00CC607E">
        <w:rPr>
          <w:rFonts w:ascii="Sylfaen" w:hAnsi="Sylfaen" w:cs="Sylfaen"/>
          <w:spacing w:val="-4"/>
          <w:lang w:val="ka-GE"/>
        </w:rPr>
        <w:t xml:space="preserve">ბ) მოსთხოვოს სტუდენტს უნივერსიტეტის დებულების, </w:t>
      </w:r>
      <w:r w:rsidR="00074D8B" w:rsidRPr="00CC607E">
        <w:rPr>
          <w:rFonts w:ascii="Sylfaen" w:hAnsi="Sylfaen" w:cs="Sylfaen"/>
          <w:spacing w:val="-4"/>
          <w:lang w:val="ka-GE"/>
        </w:rPr>
        <w:t xml:space="preserve">სასწავლო პროცესის მარეგულირებელი წესის, </w:t>
      </w:r>
      <w:r w:rsidRPr="00CC607E">
        <w:rPr>
          <w:rFonts w:ascii="Sylfaen" w:hAnsi="Sylfaen" w:cs="Sylfaen"/>
          <w:spacing w:val="-4"/>
          <w:lang w:val="ka-GE"/>
        </w:rPr>
        <w:t>ეთიკის კოდექსის, შინაგანაწ</w:t>
      </w:r>
      <w:r w:rsidR="007A4527" w:rsidRPr="00CC607E">
        <w:rPr>
          <w:rFonts w:ascii="Sylfaen" w:hAnsi="Sylfaen" w:cs="Sylfaen"/>
          <w:spacing w:val="-4"/>
          <w:lang w:val="ka-GE"/>
        </w:rPr>
        <w:t>ე</w:t>
      </w:r>
      <w:r w:rsidRPr="00CC607E">
        <w:rPr>
          <w:rFonts w:ascii="Sylfaen" w:hAnsi="Sylfaen" w:cs="Sylfaen"/>
          <w:spacing w:val="-4"/>
          <w:lang w:val="ka-GE"/>
        </w:rPr>
        <w:t>სის და სხვა სამართლებრივი აქტების დაცვა და შესრულება;</w:t>
      </w:r>
    </w:p>
    <w:p w14:paraId="3C93F2A3" w14:textId="77777777" w:rsidR="002C146F" w:rsidRPr="00CC607E" w:rsidRDefault="003F5CF4" w:rsidP="002C146F">
      <w:pPr>
        <w:pStyle w:val="ListParagraph"/>
        <w:spacing w:after="0"/>
        <w:ind w:left="360"/>
        <w:jc w:val="both"/>
        <w:rPr>
          <w:rFonts w:ascii="Sylfaen" w:hAnsi="Sylfaen" w:cs="Sylfaen"/>
          <w:spacing w:val="-4"/>
          <w:lang w:val="ka-GE"/>
        </w:rPr>
      </w:pPr>
      <w:r w:rsidRPr="00CC607E">
        <w:rPr>
          <w:rFonts w:ascii="Sylfaen" w:hAnsi="Sylfaen" w:cs="Sylfaen"/>
          <w:spacing w:val="-4"/>
          <w:lang w:val="ka-GE"/>
        </w:rPr>
        <w:t>გ) დაგეგმოს სასწავლო პროცესი და დაადგინოს უნივერსიტეტის აკადემიური კალენდარი;</w:t>
      </w:r>
    </w:p>
    <w:p w14:paraId="12D03434" w14:textId="77777777" w:rsidR="002C146F" w:rsidRPr="00CC607E" w:rsidRDefault="00CF7823" w:rsidP="002C146F">
      <w:pPr>
        <w:pStyle w:val="ListParagraph"/>
        <w:spacing w:after="0"/>
        <w:ind w:left="360"/>
        <w:jc w:val="both"/>
        <w:rPr>
          <w:rFonts w:ascii="Sylfaen" w:hAnsi="Sylfaen" w:cs="Sylfaen"/>
          <w:spacing w:val="-4"/>
          <w:lang w:val="ka-GE"/>
        </w:rPr>
      </w:pPr>
      <w:r w:rsidRPr="00CC607E">
        <w:rPr>
          <w:rFonts w:ascii="Sylfaen" w:hAnsi="Sylfaen" w:cs="Sylfaen"/>
          <w:spacing w:val="-4"/>
          <w:lang w:val="ka-GE"/>
        </w:rPr>
        <w:t xml:space="preserve">დ) </w:t>
      </w:r>
      <w:r w:rsidR="002C146F" w:rsidRPr="00CC607E">
        <w:rPr>
          <w:rFonts w:ascii="Sylfaen" w:eastAsiaTheme="minorHAnsi" w:hAnsi="Sylfaen" w:cs="Sylfaen"/>
          <w:color w:val="000000"/>
          <w:lang w:val="ka-GE"/>
        </w:rPr>
        <w:t xml:space="preserve">განსაზღვროს სტუდენტის სასწავლო საქმიანობის, ეთიკისა და დისციპლინარული პასუხისმგებლობის, სტუდენტის სტატუსის მოპოვების, შეჩერებისა და შეწყვეტის, უნივერსიტეტში სასწავლო პროცესის ორგანიზების სხვა წესები, საქართველოს მოქმედი კანონმდებლობის შესაბამისად; </w:t>
      </w:r>
    </w:p>
    <w:p w14:paraId="586F7253" w14:textId="77777777" w:rsidR="006F568D" w:rsidRPr="00CC607E" w:rsidRDefault="003F5CF4" w:rsidP="00073456">
      <w:pPr>
        <w:pStyle w:val="ListParagraph"/>
        <w:spacing w:after="0"/>
        <w:ind w:left="360"/>
        <w:jc w:val="both"/>
        <w:rPr>
          <w:rFonts w:ascii="Sylfaen" w:hAnsi="Sylfaen" w:cs="Sylfaen"/>
          <w:spacing w:val="-4"/>
          <w:lang w:val="ka-GE"/>
        </w:rPr>
      </w:pPr>
      <w:r w:rsidRPr="00CC607E">
        <w:rPr>
          <w:rFonts w:ascii="Sylfaen" w:hAnsi="Sylfaen" w:cs="Sylfaen"/>
          <w:spacing w:val="-4"/>
          <w:lang w:val="ka-GE"/>
        </w:rPr>
        <w:t>ე) განახორციელოს საქართველოს კანონმდებლობით მისთვის მინიჭებული სხვა</w:t>
      </w:r>
      <w:r w:rsidR="00073456" w:rsidRPr="00CC607E">
        <w:rPr>
          <w:rFonts w:ascii="Sylfaen" w:hAnsi="Sylfaen" w:cs="Sylfaen"/>
          <w:spacing w:val="-4"/>
          <w:lang w:val="ka-GE"/>
        </w:rPr>
        <w:t xml:space="preserve"> </w:t>
      </w:r>
      <w:r w:rsidRPr="00CC607E">
        <w:rPr>
          <w:rFonts w:ascii="Sylfaen" w:hAnsi="Sylfaen" w:cs="Sylfaen"/>
          <w:spacing w:val="-4"/>
          <w:lang w:val="ka-GE"/>
        </w:rPr>
        <w:t>უფლებამოსილება;</w:t>
      </w:r>
    </w:p>
    <w:p w14:paraId="4681C646" w14:textId="77777777" w:rsidR="006F568D" w:rsidRPr="00CC607E" w:rsidRDefault="006F568D" w:rsidP="006F568D">
      <w:pPr>
        <w:pStyle w:val="ListParagraph"/>
        <w:spacing w:after="0" w:line="360" w:lineRule="auto"/>
        <w:ind w:left="360"/>
        <w:jc w:val="both"/>
        <w:rPr>
          <w:rFonts w:ascii="Sylfaen" w:hAnsi="Sylfaen" w:cs="Sylfaen"/>
          <w:b/>
          <w:spacing w:val="-4"/>
          <w:lang w:val="ka-GE"/>
        </w:rPr>
      </w:pPr>
    </w:p>
    <w:p w14:paraId="7BA04963" w14:textId="77777777" w:rsidR="006F568D" w:rsidRPr="00CC607E" w:rsidRDefault="003F5CF4" w:rsidP="006F568D">
      <w:pPr>
        <w:pStyle w:val="ListParagraph"/>
        <w:numPr>
          <w:ilvl w:val="1"/>
          <w:numId w:val="3"/>
        </w:numPr>
        <w:spacing w:after="0" w:line="360" w:lineRule="auto"/>
        <w:jc w:val="both"/>
        <w:rPr>
          <w:rFonts w:ascii="Sylfaen" w:hAnsi="Sylfaen" w:cs="Sylfaen"/>
          <w:b/>
          <w:spacing w:val="-4"/>
          <w:lang w:val="ka-GE"/>
        </w:rPr>
      </w:pPr>
      <w:r w:rsidRPr="00CC607E">
        <w:rPr>
          <w:rFonts w:ascii="Sylfaen" w:hAnsi="Sylfaen" w:cs="Sylfaen"/>
          <w:b/>
          <w:spacing w:val="-4"/>
          <w:lang w:val="ka-GE"/>
        </w:rPr>
        <w:t>უნ</w:t>
      </w:r>
      <w:r w:rsidR="007A4527" w:rsidRPr="00CC607E">
        <w:rPr>
          <w:rFonts w:ascii="Sylfaen" w:hAnsi="Sylfaen" w:cs="Sylfaen"/>
          <w:b/>
          <w:spacing w:val="-4"/>
          <w:lang w:val="ka-GE"/>
        </w:rPr>
        <w:t>ი</w:t>
      </w:r>
      <w:r w:rsidRPr="00CC607E">
        <w:rPr>
          <w:rFonts w:ascii="Sylfaen" w:hAnsi="Sylfaen" w:cs="Sylfaen"/>
          <w:b/>
          <w:spacing w:val="-4"/>
          <w:lang w:val="ka-GE"/>
        </w:rPr>
        <w:t>ვერსიტეტი ვალდებულია:</w:t>
      </w:r>
    </w:p>
    <w:p w14:paraId="4F2C52A0" w14:textId="77777777" w:rsidR="00BB6D45" w:rsidRPr="00CC607E" w:rsidRDefault="003F5CF4" w:rsidP="00CF120E">
      <w:pPr>
        <w:pStyle w:val="ListParagraph"/>
        <w:spacing w:after="0"/>
        <w:ind w:left="360"/>
        <w:jc w:val="both"/>
        <w:rPr>
          <w:rFonts w:ascii="Sylfaen" w:hAnsi="Sylfaen" w:cs="Sylfaen"/>
          <w:spacing w:val="-4"/>
          <w:lang w:val="ka-GE"/>
        </w:rPr>
      </w:pPr>
      <w:r w:rsidRPr="00CC607E">
        <w:rPr>
          <w:rFonts w:ascii="Sylfaen" w:hAnsi="Sylfaen" w:cs="Sylfaen"/>
          <w:spacing w:val="-4"/>
          <w:lang w:val="ka-GE"/>
        </w:rPr>
        <w:t>ა) უზრუნველყოს სტუდენტი სწავლების სათანადო პირობებით, სასწავლო ბაზის სათანადო ტექნიკური აღჭურვით, უსაფრთხოების ტექნიკის წესებისა და სანიტარული ნორმების შესაბამისად;</w:t>
      </w:r>
    </w:p>
    <w:p w14:paraId="726AA11C" w14:textId="77777777" w:rsidR="00BB6D45" w:rsidRPr="00CC607E" w:rsidRDefault="003F5CF4" w:rsidP="00CF120E">
      <w:pPr>
        <w:pStyle w:val="ListParagraph"/>
        <w:spacing w:after="0"/>
        <w:ind w:left="360"/>
        <w:jc w:val="both"/>
        <w:rPr>
          <w:rFonts w:ascii="Sylfaen" w:eastAsiaTheme="minorHAnsi" w:hAnsi="Sylfaen" w:cs="Sylfaen"/>
          <w:color w:val="000000"/>
          <w:lang w:val="ka-GE"/>
        </w:rPr>
      </w:pPr>
      <w:r w:rsidRPr="00CC607E">
        <w:rPr>
          <w:rFonts w:ascii="Sylfaen" w:hAnsi="Sylfaen" w:cs="Sylfaen"/>
          <w:spacing w:val="-4"/>
          <w:lang w:val="ka-GE"/>
        </w:rPr>
        <w:t xml:space="preserve">ბ) </w:t>
      </w:r>
      <w:r w:rsidR="002C146F" w:rsidRPr="00CC607E">
        <w:rPr>
          <w:rFonts w:ascii="Sylfaen" w:eastAsiaTheme="minorHAnsi" w:hAnsi="Sylfaen" w:cs="Sylfaen"/>
          <w:color w:val="000000"/>
          <w:lang w:val="ka-GE"/>
        </w:rPr>
        <w:t xml:space="preserve">ხელი შეუწყოს სტუდენტს საქართველოს კანონმდებლობითა და უნივერსიტეტის სამართლებრივი აქტებით დადგენილი უფლებების შეუფერხებლად </w:t>
      </w:r>
      <w:r w:rsidR="00BB6D45" w:rsidRPr="00CC607E">
        <w:rPr>
          <w:rFonts w:ascii="Sylfaen" w:eastAsiaTheme="minorHAnsi" w:hAnsi="Sylfaen" w:cs="Sylfaen"/>
          <w:color w:val="000000"/>
          <w:lang w:val="ka-GE"/>
        </w:rPr>
        <w:t>რეალიზებაში;</w:t>
      </w:r>
    </w:p>
    <w:p w14:paraId="7FB398F8" w14:textId="77777777" w:rsidR="00BB6D45" w:rsidRPr="00CC607E" w:rsidRDefault="00BB6D45" w:rsidP="00CF120E">
      <w:pPr>
        <w:pStyle w:val="ListParagraph"/>
        <w:spacing w:after="0"/>
        <w:ind w:left="360"/>
        <w:jc w:val="both"/>
        <w:rPr>
          <w:rFonts w:ascii="Sylfaen" w:eastAsiaTheme="minorHAnsi" w:hAnsi="Sylfaen" w:cs="Sylfaen"/>
          <w:color w:val="000000"/>
          <w:lang w:val="ka-GE"/>
        </w:rPr>
      </w:pPr>
      <w:r w:rsidRPr="00CC607E">
        <w:rPr>
          <w:rFonts w:ascii="Sylfaen" w:eastAsiaTheme="minorHAnsi" w:hAnsi="Sylfaen" w:cs="Sylfaen"/>
          <w:color w:val="000000"/>
          <w:lang w:val="ka-GE"/>
        </w:rPr>
        <w:t>გ)</w:t>
      </w:r>
      <w:r w:rsidR="002C146F" w:rsidRPr="00CC607E">
        <w:rPr>
          <w:rFonts w:ascii="Sylfaen" w:eastAsiaTheme="minorHAnsi" w:hAnsi="Sylfaen" w:cs="Sylfaen"/>
          <w:color w:val="000000"/>
          <w:lang w:val="ka-GE"/>
        </w:rPr>
        <w:t xml:space="preserve"> იზრუნოს საუნივერსიტეტო აკადემიური გარემოს განვითარებაზე; </w:t>
      </w:r>
    </w:p>
    <w:p w14:paraId="28004E38" w14:textId="77777777" w:rsidR="00BB6D45" w:rsidRPr="00CC607E" w:rsidRDefault="00BB6D45" w:rsidP="00CF120E">
      <w:pPr>
        <w:pStyle w:val="ListParagraph"/>
        <w:spacing w:after="0"/>
        <w:ind w:left="360"/>
        <w:jc w:val="both"/>
        <w:rPr>
          <w:rFonts w:ascii="Sylfaen" w:eastAsiaTheme="minorHAnsi" w:hAnsi="Sylfaen" w:cs="Sylfaen"/>
          <w:color w:val="000000"/>
          <w:lang w:val="ka-GE"/>
        </w:rPr>
      </w:pPr>
      <w:r w:rsidRPr="00CC607E">
        <w:rPr>
          <w:rFonts w:ascii="Sylfaen" w:eastAsiaTheme="minorHAnsi" w:hAnsi="Sylfaen" w:cs="Sylfaen"/>
          <w:color w:val="000000"/>
          <w:lang w:val="ka-GE"/>
        </w:rPr>
        <w:t>დ</w:t>
      </w:r>
      <w:r w:rsidR="00CF7823" w:rsidRPr="00CC607E">
        <w:rPr>
          <w:rFonts w:ascii="Sylfaen" w:eastAsiaTheme="minorHAnsi" w:hAnsi="Sylfaen" w:cs="Sylfaen"/>
          <w:color w:val="000000"/>
          <w:lang w:val="ka-GE"/>
        </w:rPr>
        <w:t xml:space="preserve">) </w:t>
      </w:r>
      <w:r w:rsidRPr="00CC607E">
        <w:rPr>
          <w:rFonts w:ascii="Sylfaen" w:eastAsiaTheme="minorHAnsi" w:hAnsi="Sylfaen" w:cs="Sylfaen"/>
          <w:color w:val="000000"/>
          <w:lang w:val="ka-GE"/>
        </w:rPr>
        <w:t>უზრუნველყოს სტუდენტის ცოდნის სამართლიანი შეფასება საქართველოს კანონმდებლობით დადგენილი სტანდარტების, საგანმანათლებლო პროგრამითა და უნივერსიტეტის სამართლებრივი აქტებით განსაზღვრული პირობების შესაბამისად;</w:t>
      </w:r>
    </w:p>
    <w:p w14:paraId="2EC57204" w14:textId="77777777" w:rsidR="00BB6D45" w:rsidRPr="00CC607E" w:rsidRDefault="00BB6D45" w:rsidP="00CF7823">
      <w:pPr>
        <w:pStyle w:val="ListParagraph"/>
        <w:spacing w:after="0"/>
        <w:ind w:left="360"/>
        <w:rPr>
          <w:rFonts w:eastAsiaTheme="minorHAnsi" w:cs="Calibri"/>
          <w:color w:val="000000"/>
          <w:lang w:val="ka-GE"/>
        </w:rPr>
      </w:pPr>
      <w:r w:rsidRPr="00CC607E">
        <w:rPr>
          <w:rFonts w:ascii="Sylfaen" w:eastAsiaTheme="minorHAnsi" w:hAnsi="Sylfaen" w:cs="Sylfaen"/>
          <w:color w:val="000000"/>
          <w:lang w:val="ka-GE"/>
        </w:rPr>
        <w:t>ე) მისცეს</w:t>
      </w:r>
      <w:r w:rsidRPr="00CC607E">
        <w:rPr>
          <w:rFonts w:eastAsiaTheme="minorHAnsi" w:cs="Calibri"/>
          <w:color w:val="000000"/>
          <w:lang w:val="ka-GE"/>
        </w:rPr>
        <w:t xml:space="preserve"> </w:t>
      </w:r>
      <w:r w:rsidRPr="00CC607E">
        <w:rPr>
          <w:rFonts w:ascii="Sylfaen" w:eastAsiaTheme="minorHAnsi" w:hAnsi="Sylfaen" w:cs="Sylfaen"/>
          <w:color w:val="000000"/>
          <w:lang w:val="ka-GE"/>
        </w:rPr>
        <w:t>სტუდენტს</w:t>
      </w:r>
      <w:r w:rsidRPr="00CC607E">
        <w:rPr>
          <w:rFonts w:eastAsiaTheme="minorHAnsi" w:cs="Calibri"/>
          <w:color w:val="000000"/>
          <w:lang w:val="ka-GE"/>
        </w:rPr>
        <w:t xml:space="preserve"> </w:t>
      </w:r>
      <w:r w:rsidRPr="00CC607E">
        <w:rPr>
          <w:rFonts w:ascii="Sylfaen" w:eastAsiaTheme="minorHAnsi" w:hAnsi="Sylfaen" w:cs="Sylfaen"/>
          <w:color w:val="000000"/>
          <w:lang w:val="ka-GE"/>
        </w:rPr>
        <w:t>შესაძლებლობა</w:t>
      </w:r>
      <w:r w:rsidRPr="00CC607E">
        <w:rPr>
          <w:rFonts w:eastAsiaTheme="minorHAnsi" w:cs="Calibri"/>
          <w:color w:val="000000"/>
          <w:lang w:val="ka-GE"/>
        </w:rPr>
        <w:t xml:space="preserve">, </w:t>
      </w:r>
      <w:r w:rsidRPr="00CC607E">
        <w:rPr>
          <w:rFonts w:ascii="Sylfaen" w:eastAsiaTheme="minorHAnsi" w:hAnsi="Sylfaen" w:cs="Sylfaen"/>
          <w:color w:val="000000"/>
          <w:lang w:val="ka-GE"/>
        </w:rPr>
        <w:t>დადგენილი</w:t>
      </w:r>
      <w:r w:rsidRPr="00CC607E">
        <w:rPr>
          <w:rFonts w:eastAsiaTheme="minorHAnsi" w:cs="Calibri"/>
          <w:color w:val="000000"/>
          <w:lang w:val="ka-GE"/>
        </w:rPr>
        <w:t xml:space="preserve"> </w:t>
      </w:r>
      <w:r w:rsidRPr="00CC607E">
        <w:rPr>
          <w:rFonts w:ascii="Sylfaen" w:eastAsiaTheme="minorHAnsi" w:hAnsi="Sylfaen" w:cs="Sylfaen"/>
          <w:color w:val="000000"/>
          <w:lang w:val="ka-GE"/>
        </w:rPr>
        <w:t>წესით</w:t>
      </w:r>
      <w:r w:rsidRPr="00CC607E">
        <w:rPr>
          <w:rFonts w:eastAsiaTheme="minorHAnsi" w:cs="Calibri"/>
          <w:color w:val="000000"/>
          <w:lang w:val="ka-GE"/>
        </w:rPr>
        <w:t xml:space="preserve"> </w:t>
      </w:r>
      <w:r w:rsidRPr="00CC607E">
        <w:rPr>
          <w:rFonts w:ascii="Sylfaen" w:eastAsiaTheme="minorHAnsi" w:hAnsi="Sylfaen" w:cs="Sylfaen"/>
          <w:color w:val="000000"/>
          <w:lang w:val="ka-GE"/>
        </w:rPr>
        <w:t>თანაბარ</w:t>
      </w:r>
      <w:r w:rsidRPr="00CC607E">
        <w:rPr>
          <w:rFonts w:eastAsiaTheme="minorHAnsi" w:cs="Calibri"/>
          <w:color w:val="000000"/>
          <w:lang w:val="ka-GE"/>
        </w:rPr>
        <w:t xml:space="preserve"> </w:t>
      </w:r>
      <w:r w:rsidRPr="00CC607E">
        <w:rPr>
          <w:rFonts w:ascii="Sylfaen" w:eastAsiaTheme="minorHAnsi" w:hAnsi="Sylfaen" w:cs="Sylfaen"/>
          <w:color w:val="000000"/>
          <w:lang w:val="ka-GE"/>
        </w:rPr>
        <w:t>პირობებში</w:t>
      </w:r>
      <w:r w:rsidRPr="00CC607E">
        <w:rPr>
          <w:rFonts w:eastAsiaTheme="minorHAnsi" w:cs="Calibri"/>
          <w:color w:val="000000"/>
          <w:lang w:val="ka-GE"/>
        </w:rPr>
        <w:t xml:space="preserve"> </w:t>
      </w:r>
      <w:r w:rsidRPr="00CC607E">
        <w:rPr>
          <w:rFonts w:ascii="Sylfaen" w:eastAsiaTheme="minorHAnsi" w:hAnsi="Sylfaen" w:cs="Sylfaen"/>
          <w:color w:val="000000"/>
          <w:lang w:val="ka-GE"/>
        </w:rPr>
        <w:t>ისარგებლოს</w:t>
      </w:r>
    </w:p>
    <w:p w14:paraId="67B3DBB7" w14:textId="77777777" w:rsidR="00BB6D45" w:rsidRPr="00CC607E" w:rsidRDefault="00BB6D45" w:rsidP="00CF7823">
      <w:pPr>
        <w:pStyle w:val="ListParagraph"/>
        <w:spacing w:after="0"/>
        <w:ind w:left="360"/>
        <w:rPr>
          <w:rFonts w:eastAsiaTheme="minorHAnsi" w:cs="Calibri"/>
          <w:color w:val="000000"/>
          <w:lang w:val="ka-GE"/>
        </w:rPr>
      </w:pPr>
      <w:r w:rsidRPr="00CC607E">
        <w:rPr>
          <w:rFonts w:ascii="Sylfaen" w:eastAsiaTheme="minorHAnsi" w:hAnsi="Sylfaen" w:cs="Sylfaen"/>
          <w:color w:val="000000"/>
          <w:lang w:val="ka-GE"/>
        </w:rPr>
        <w:t>უნივერსიტეტის</w:t>
      </w:r>
      <w:r w:rsidRPr="00CC607E">
        <w:rPr>
          <w:rFonts w:eastAsiaTheme="minorHAnsi" w:cs="Calibri"/>
          <w:color w:val="000000"/>
          <w:lang w:val="ka-GE"/>
        </w:rPr>
        <w:t xml:space="preserve"> </w:t>
      </w:r>
      <w:r w:rsidRPr="00CC607E">
        <w:rPr>
          <w:rFonts w:ascii="Sylfaen" w:eastAsiaTheme="minorHAnsi" w:hAnsi="Sylfaen" w:cs="Sylfaen"/>
          <w:color w:val="000000"/>
          <w:lang w:val="ka-GE"/>
        </w:rPr>
        <w:t>მატერიალურ</w:t>
      </w:r>
      <w:r w:rsidRPr="00CC607E">
        <w:rPr>
          <w:rFonts w:eastAsiaTheme="minorHAnsi" w:cs="Calibri"/>
          <w:color w:val="000000"/>
          <w:lang w:val="ka-GE"/>
        </w:rPr>
        <w:t>-</w:t>
      </w:r>
      <w:r w:rsidRPr="00CC607E">
        <w:rPr>
          <w:rFonts w:ascii="Sylfaen" w:eastAsiaTheme="minorHAnsi" w:hAnsi="Sylfaen" w:cs="Sylfaen"/>
          <w:color w:val="000000"/>
          <w:lang w:val="ka-GE"/>
        </w:rPr>
        <w:t>ტექნიკური</w:t>
      </w:r>
      <w:r w:rsidRPr="00CC607E">
        <w:rPr>
          <w:rFonts w:eastAsiaTheme="minorHAnsi" w:cs="Calibri"/>
          <w:color w:val="000000"/>
          <w:lang w:val="ka-GE"/>
        </w:rPr>
        <w:t xml:space="preserve">, </w:t>
      </w:r>
      <w:r w:rsidRPr="00CC607E">
        <w:rPr>
          <w:rFonts w:ascii="Sylfaen" w:eastAsiaTheme="minorHAnsi" w:hAnsi="Sylfaen" w:cs="Sylfaen"/>
          <w:color w:val="000000"/>
          <w:lang w:val="ka-GE"/>
        </w:rPr>
        <w:t>საბიბლიოთეკო</w:t>
      </w:r>
      <w:r w:rsidRPr="00CC607E">
        <w:rPr>
          <w:rFonts w:eastAsiaTheme="minorHAnsi" w:cs="Calibri"/>
          <w:color w:val="000000"/>
          <w:lang w:val="ka-GE"/>
        </w:rPr>
        <w:t xml:space="preserve">, </w:t>
      </w:r>
      <w:r w:rsidRPr="00CC607E">
        <w:rPr>
          <w:rFonts w:ascii="Sylfaen" w:eastAsiaTheme="minorHAnsi" w:hAnsi="Sylfaen" w:cs="Sylfaen"/>
          <w:color w:val="000000"/>
          <w:lang w:val="ka-GE"/>
        </w:rPr>
        <w:t>საინფორმაციო</w:t>
      </w:r>
      <w:r w:rsidRPr="00CC607E">
        <w:rPr>
          <w:rFonts w:eastAsiaTheme="minorHAnsi" w:cs="Calibri"/>
          <w:color w:val="000000"/>
          <w:lang w:val="ka-GE"/>
        </w:rPr>
        <w:t xml:space="preserve"> </w:t>
      </w:r>
      <w:r w:rsidRPr="00CC607E">
        <w:rPr>
          <w:rFonts w:ascii="Sylfaen" w:eastAsiaTheme="minorHAnsi" w:hAnsi="Sylfaen" w:cs="Sylfaen"/>
          <w:color w:val="000000"/>
          <w:lang w:val="ka-GE"/>
        </w:rPr>
        <w:t>და</w:t>
      </w:r>
      <w:r w:rsidRPr="00CC607E">
        <w:rPr>
          <w:rFonts w:eastAsiaTheme="minorHAnsi" w:cs="Calibri"/>
          <w:color w:val="000000"/>
          <w:lang w:val="ka-GE"/>
        </w:rPr>
        <w:t xml:space="preserve"> </w:t>
      </w:r>
      <w:r w:rsidRPr="00CC607E">
        <w:rPr>
          <w:rFonts w:ascii="Sylfaen" w:eastAsiaTheme="minorHAnsi" w:hAnsi="Sylfaen" w:cs="Sylfaen"/>
          <w:color w:val="000000"/>
          <w:lang w:val="ka-GE"/>
        </w:rPr>
        <w:t>სხვა</w:t>
      </w:r>
      <w:r w:rsidR="00073456" w:rsidRPr="00CC607E">
        <w:rPr>
          <w:rFonts w:ascii="Sylfaen" w:eastAsiaTheme="minorHAnsi" w:hAnsi="Sylfaen" w:cs="Sylfaen"/>
          <w:color w:val="000000"/>
          <w:lang w:val="ka-GE"/>
        </w:rPr>
        <w:t xml:space="preserve"> </w:t>
      </w:r>
      <w:r w:rsidRPr="00CC607E">
        <w:rPr>
          <w:rFonts w:ascii="Sylfaen" w:eastAsiaTheme="minorHAnsi" w:hAnsi="Sylfaen" w:cs="Sylfaen"/>
          <w:color w:val="000000"/>
          <w:lang w:val="ka-GE"/>
        </w:rPr>
        <w:t>საშუალებებით</w:t>
      </w:r>
      <w:r w:rsidRPr="00CC607E">
        <w:rPr>
          <w:rFonts w:eastAsiaTheme="minorHAnsi" w:cs="Calibri"/>
          <w:color w:val="000000"/>
          <w:lang w:val="ka-GE"/>
        </w:rPr>
        <w:t>;</w:t>
      </w:r>
    </w:p>
    <w:p w14:paraId="7A00FAA1" w14:textId="77777777" w:rsidR="00BB6D45" w:rsidRPr="00CC607E" w:rsidRDefault="00BB6D45" w:rsidP="00CF120E">
      <w:pPr>
        <w:pStyle w:val="ListParagraph"/>
        <w:spacing w:after="0"/>
        <w:ind w:left="360"/>
        <w:jc w:val="both"/>
        <w:rPr>
          <w:rFonts w:ascii="Sylfaen" w:eastAsiaTheme="minorHAnsi" w:hAnsi="Sylfaen" w:cs="Calibri"/>
          <w:color w:val="000000"/>
          <w:lang w:val="ka-GE"/>
        </w:rPr>
      </w:pPr>
      <w:r w:rsidRPr="00CC607E">
        <w:rPr>
          <w:rFonts w:ascii="Sylfaen" w:eastAsiaTheme="minorHAnsi" w:hAnsi="Sylfaen" w:cs="Calibri"/>
          <w:color w:val="000000"/>
          <w:lang w:val="ka-GE"/>
        </w:rPr>
        <w:t xml:space="preserve">ვ) მიაწოდოს სტუდენტს ამომწურავი ინფორმაცია </w:t>
      </w:r>
      <w:r w:rsidR="007A4527" w:rsidRPr="00CC607E">
        <w:rPr>
          <w:rFonts w:ascii="Sylfaen" w:eastAsiaTheme="minorHAnsi" w:hAnsi="Sylfaen" w:cs="Calibri"/>
          <w:color w:val="000000"/>
          <w:lang w:val="ka-GE"/>
        </w:rPr>
        <w:t>საგან</w:t>
      </w:r>
      <w:r w:rsidRPr="00CC607E">
        <w:rPr>
          <w:rFonts w:ascii="Sylfaen" w:eastAsiaTheme="minorHAnsi" w:hAnsi="Sylfaen" w:cs="Calibri"/>
          <w:color w:val="000000"/>
          <w:lang w:val="ka-GE"/>
        </w:rPr>
        <w:t>მანათლებლო პროგრამის შესახებ;</w:t>
      </w:r>
    </w:p>
    <w:p w14:paraId="129BFC0F" w14:textId="77777777" w:rsidR="00CF120E" w:rsidRPr="00CC607E" w:rsidRDefault="00BB6D45" w:rsidP="00CF120E">
      <w:pPr>
        <w:pStyle w:val="ListParagraph"/>
        <w:spacing w:after="0"/>
        <w:ind w:left="360"/>
        <w:jc w:val="both"/>
        <w:rPr>
          <w:rFonts w:ascii="Sylfaen" w:hAnsi="Sylfaen"/>
          <w:spacing w:val="-4"/>
          <w:lang w:val="ka-GE"/>
        </w:rPr>
      </w:pPr>
      <w:r w:rsidRPr="00CC607E">
        <w:rPr>
          <w:rFonts w:ascii="Sylfaen" w:eastAsiaTheme="minorHAnsi" w:hAnsi="Sylfaen" w:cs="Calibri"/>
          <w:color w:val="000000"/>
          <w:lang w:val="ka-GE"/>
        </w:rPr>
        <w:t>ზ</w:t>
      </w:r>
      <w:r w:rsidR="00CF7823" w:rsidRPr="00CC607E">
        <w:rPr>
          <w:rFonts w:ascii="Sylfaen" w:eastAsiaTheme="minorHAnsi" w:hAnsi="Sylfaen" w:cs="Calibri"/>
          <w:color w:val="000000"/>
          <w:lang w:val="ka-GE"/>
        </w:rPr>
        <w:t xml:space="preserve">) </w:t>
      </w:r>
      <w:r w:rsidRPr="00CC607E">
        <w:rPr>
          <w:rFonts w:ascii="Sylfaen" w:eastAsiaTheme="minorHAnsi" w:hAnsi="Sylfaen" w:cs="Calibri"/>
          <w:color w:val="000000"/>
          <w:lang w:val="ka-GE"/>
        </w:rPr>
        <w:t xml:space="preserve">გამოაქვეყნოს  </w:t>
      </w:r>
      <w:r w:rsidR="003F5CF4" w:rsidRPr="00CC607E">
        <w:rPr>
          <w:rFonts w:ascii="Sylfaen" w:hAnsi="Sylfaen" w:cs="Sylfaen"/>
          <w:spacing w:val="-4"/>
          <w:lang w:val="ka-GE"/>
        </w:rPr>
        <w:t>უნივერსიტეტის დებულება,</w:t>
      </w:r>
      <w:r w:rsidR="00B46828" w:rsidRPr="00CC607E">
        <w:rPr>
          <w:rFonts w:ascii="Sylfaen" w:hAnsi="Sylfaen" w:cs="Sylfaen"/>
          <w:spacing w:val="-4"/>
          <w:lang w:val="ka-GE"/>
        </w:rPr>
        <w:t xml:space="preserve"> სასწავლო პროცესის მარეგულირებელი წესი, </w:t>
      </w:r>
      <w:r w:rsidR="003F5CF4" w:rsidRPr="00CC607E">
        <w:rPr>
          <w:rFonts w:ascii="Sylfaen" w:hAnsi="Sylfaen" w:cs="Sylfaen"/>
          <w:spacing w:val="-4"/>
          <w:lang w:val="ka-GE"/>
        </w:rPr>
        <w:t xml:space="preserve"> ეთიკის კოდექსი, შინაგანაწესი და სხვა სამართლებრივი</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აქტები</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რომლებიც</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ეხება</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სასწავლო</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პროცესსა</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და</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სწავლის</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საფასურთან</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დაკავშირებულ</w:t>
      </w:r>
      <w:r w:rsidR="003F5CF4" w:rsidRPr="00CC607E">
        <w:rPr>
          <w:rFonts w:ascii="Times New Roman" w:hAnsi="Times New Roman"/>
          <w:spacing w:val="-4"/>
          <w:lang w:val="ka-GE"/>
        </w:rPr>
        <w:t xml:space="preserve"> </w:t>
      </w:r>
      <w:r w:rsidR="003F5CF4" w:rsidRPr="00CC607E">
        <w:rPr>
          <w:rFonts w:ascii="Sylfaen" w:hAnsi="Sylfaen" w:cs="Sylfaen"/>
          <w:spacing w:val="-4"/>
          <w:lang w:val="ka-GE"/>
        </w:rPr>
        <w:t>საკითხებს</w:t>
      </w:r>
      <w:r w:rsidR="003F5CF4" w:rsidRPr="00CC607E">
        <w:rPr>
          <w:rFonts w:ascii="Times New Roman" w:hAnsi="Times New Roman"/>
          <w:spacing w:val="-4"/>
          <w:lang w:val="ka-GE"/>
        </w:rPr>
        <w:t>.</w:t>
      </w:r>
      <w:r w:rsidR="003F5CF4" w:rsidRPr="00CC607E">
        <w:rPr>
          <w:rFonts w:ascii="Sylfaen" w:hAnsi="Sylfaen"/>
          <w:spacing w:val="-4"/>
          <w:lang w:val="ka-GE"/>
        </w:rPr>
        <w:t xml:space="preserve"> ამასთანავე, აღნიშნულ აქტებში ცვლილების შემთხვევაში დაუყოვნებლივ უზრუნველყოს სტუდენტებისთვის მათი გაცნობა უნივერსიტეტის ვებ-გვერდზე ან/და უნივერ</w:t>
      </w:r>
      <w:r w:rsidR="00B46828" w:rsidRPr="00CC607E">
        <w:rPr>
          <w:rFonts w:ascii="Sylfaen" w:hAnsi="Sylfaen"/>
          <w:spacing w:val="-4"/>
          <w:lang w:val="ka-GE"/>
        </w:rPr>
        <w:t>სიტეტის შენობაში საჯარო ადგილას, სასწავლო პროცესის მართვის ელექტრონულ სისტემაში გამოქვეყნების</w:t>
      </w:r>
      <w:r w:rsidR="003F5CF4" w:rsidRPr="00CC607E">
        <w:rPr>
          <w:rFonts w:ascii="Sylfaen" w:hAnsi="Sylfaen"/>
          <w:spacing w:val="-4"/>
          <w:lang w:val="ka-GE"/>
        </w:rPr>
        <w:t xml:space="preserve"> გზით;</w:t>
      </w:r>
    </w:p>
    <w:p w14:paraId="052191D0" w14:textId="77777777" w:rsidR="002C146F" w:rsidRPr="00CC607E" w:rsidRDefault="003F5CF4" w:rsidP="00CF120E">
      <w:pPr>
        <w:pStyle w:val="ListParagraph"/>
        <w:spacing w:after="0"/>
        <w:ind w:left="360"/>
        <w:jc w:val="both"/>
        <w:rPr>
          <w:rFonts w:ascii="Sylfaen" w:eastAsiaTheme="minorHAnsi" w:hAnsi="Sylfaen" w:cs="Sylfaen"/>
          <w:color w:val="000000"/>
          <w:lang w:val="ka-GE"/>
        </w:rPr>
      </w:pPr>
      <w:r w:rsidRPr="00CC607E">
        <w:rPr>
          <w:rFonts w:ascii="Sylfaen" w:hAnsi="Sylfaen"/>
          <w:spacing w:val="-4"/>
          <w:lang w:val="ka-GE"/>
        </w:rPr>
        <w:lastRenderedPageBreak/>
        <w:t xml:space="preserve">თ) </w:t>
      </w:r>
      <w:r w:rsidR="002C146F" w:rsidRPr="00CC607E">
        <w:rPr>
          <w:rFonts w:ascii="Sylfaen" w:eastAsiaTheme="minorHAnsi" w:hAnsi="Sylfaen" w:cs="Sylfaen"/>
          <w:color w:val="000000"/>
          <w:lang w:val="ka-GE"/>
        </w:rPr>
        <w:t>საგანმანათლებლო პროგრამის სრული კურსის დასრულების შემთხვევაში მიანიჭოს კურსდამთავრებულს მიღებული განათლების შესაბამისი კვალიფიკაცია და გადასცეს განათლების დამადასტურებელი დოკუმენტი</w:t>
      </w:r>
      <w:r w:rsidR="00CF120E" w:rsidRPr="00CC607E">
        <w:rPr>
          <w:rFonts w:ascii="Sylfaen" w:eastAsiaTheme="minorHAnsi" w:hAnsi="Sylfaen" w:cs="Sylfaen"/>
          <w:color w:val="000000"/>
          <w:lang w:val="ka-GE"/>
        </w:rPr>
        <w:t>.</w:t>
      </w:r>
    </w:p>
    <w:p w14:paraId="73E37B2D" w14:textId="77777777" w:rsidR="006F568D" w:rsidRPr="00CC607E" w:rsidRDefault="006F568D" w:rsidP="006F568D">
      <w:pPr>
        <w:pStyle w:val="ListParagraph"/>
        <w:spacing w:after="0" w:line="360" w:lineRule="auto"/>
        <w:ind w:left="360"/>
        <w:jc w:val="both"/>
        <w:rPr>
          <w:rFonts w:ascii="Sylfaen" w:hAnsi="Sylfaen" w:cs="Sylfaen"/>
          <w:spacing w:val="-4"/>
          <w:lang w:val="ka-GE"/>
        </w:rPr>
      </w:pPr>
    </w:p>
    <w:p w14:paraId="78F96A66" w14:textId="7E2D8739" w:rsidR="00275838" w:rsidRPr="00CC607E" w:rsidRDefault="00275838" w:rsidP="009D1B34">
      <w:pPr>
        <w:spacing w:after="0" w:line="360" w:lineRule="auto"/>
        <w:jc w:val="both"/>
        <w:rPr>
          <w:rFonts w:ascii="Sylfaen" w:hAnsi="Sylfaen" w:cs="Sylfaen"/>
          <w:spacing w:val="-4"/>
          <w:lang w:val="ka-GE"/>
        </w:rPr>
      </w:pPr>
    </w:p>
    <w:p w14:paraId="33A9A07A" w14:textId="77777777" w:rsidR="009D1B34" w:rsidRPr="00CC607E" w:rsidRDefault="009D1B34" w:rsidP="009D1B34">
      <w:pPr>
        <w:spacing w:after="0" w:line="360" w:lineRule="auto"/>
        <w:jc w:val="both"/>
        <w:rPr>
          <w:rFonts w:ascii="Sylfaen" w:hAnsi="Sylfaen" w:cs="Sylfaen"/>
          <w:spacing w:val="-4"/>
          <w:lang w:val="ka-GE"/>
        </w:rPr>
      </w:pPr>
    </w:p>
    <w:p w14:paraId="1373D167" w14:textId="77777777" w:rsidR="00CC5A74" w:rsidRPr="00CC607E" w:rsidRDefault="008E228F" w:rsidP="00CC5A74">
      <w:pPr>
        <w:pStyle w:val="ListParagraph"/>
        <w:numPr>
          <w:ilvl w:val="0"/>
          <w:numId w:val="1"/>
        </w:numPr>
        <w:spacing w:after="0" w:line="360" w:lineRule="auto"/>
        <w:jc w:val="center"/>
        <w:rPr>
          <w:rFonts w:ascii="Sylfaen" w:hAnsi="Sylfaen"/>
          <w:b/>
          <w:sz w:val="24"/>
          <w:szCs w:val="24"/>
          <w:lang w:val="ka-GE"/>
        </w:rPr>
      </w:pPr>
      <w:r w:rsidRPr="00CC607E">
        <w:rPr>
          <w:rFonts w:ascii="Sylfaen" w:hAnsi="Sylfaen" w:cs="Sylfaen"/>
          <w:b/>
          <w:sz w:val="24"/>
          <w:szCs w:val="24"/>
          <w:lang w:val="ka-GE"/>
        </w:rPr>
        <w:t>ს</w:t>
      </w:r>
      <w:r w:rsidRPr="00CC607E">
        <w:rPr>
          <w:rFonts w:ascii="Sylfaen" w:hAnsi="Sylfaen"/>
          <w:b/>
          <w:sz w:val="24"/>
          <w:szCs w:val="24"/>
          <w:lang w:val="ka-GE"/>
        </w:rPr>
        <w:t>წავლის საფასური და მისი გადახდის წესი</w:t>
      </w:r>
    </w:p>
    <w:p w14:paraId="5D352A1E" w14:textId="77777777" w:rsidR="00CF7823" w:rsidRPr="00CC607E" w:rsidRDefault="00CF7823" w:rsidP="00CF7823">
      <w:pPr>
        <w:pStyle w:val="ListParagraph"/>
        <w:spacing w:after="0" w:line="360" w:lineRule="auto"/>
        <w:ind w:left="360"/>
        <w:rPr>
          <w:rFonts w:ascii="Sylfaen" w:hAnsi="Sylfaen"/>
          <w:b/>
          <w:sz w:val="24"/>
          <w:szCs w:val="24"/>
          <w:lang w:val="ka-GE"/>
        </w:rPr>
      </w:pPr>
    </w:p>
    <w:p w14:paraId="5B9DA899" w14:textId="266BEE5B" w:rsidR="008E228F" w:rsidRPr="00CC607E" w:rsidRDefault="003F5CF4" w:rsidP="00693C01">
      <w:pPr>
        <w:numPr>
          <w:ilvl w:val="1"/>
          <w:numId w:val="1"/>
        </w:numPr>
        <w:tabs>
          <w:tab w:val="clear" w:pos="720"/>
          <w:tab w:val="num" w:pos="426"/>
        </w:tabs>
        <w:spacing w:after="0"/>
        <w:ind w:left="426" w:hanging="426"/>
        <w:jc w:val="both"/>
        <w:rPr>
          <w:rFonts w:ascii="Times New Roman" w:hAnsi="Times New Roman"/>
          <w:spacing w:val="-4"/>
          <w:lang w:val="ka-GE"/>
        </w:rPr>
      </w:pPr>
      <w:r w:rsidRPr="00CC607E">
        <w:rPr>
          <w:rFonts w:ascii="Sylfaen" w:hAnsi="Sylfaen"/>
          <w:spacing w:val="-4"/>
          <w:lang w:val="ka-GE"/>
        </w:rPr>
        <w:t>სწავლების</w:t>
      </w:r>
      <w:r w:rsidRPr="00CC607E">
        <w:rPr>
          <w:rFonts w:ascii="Times New Roman" w:hAnsi="Times New Roman"/>
          <w:spacing w:val="-4"/>
          <w:lang w:val="ka-GE"/>
        </w:rPr>
        <w:t xml:space="preserve"> </w:t>
      </w:r>
      <w:r w:rsidRPr="00CC607E">
        <w:rPr>
          <w:rFonts w:ascii="Sylfaen" w:hAnsi="Sylfaen"/>
          <w:spacing w:val="-4"/>
          <w:lang w:val="ka-GE"/>
        </w:rPr>
        <w:t>წლიური</w:t>
      </w:r>
      <w:r w:rsidRPr="00CC607E">
        <w:rPr>
          <w:rFonts w:ascii="Times New Roman" w:hAnsi="Times New Roman"/>
          <w:spacing w:val="-4"/>
          <w:lang w:val="ka-GE"/>
        </w:rPr>
        <w:t xml:space="preserve"> </w:t>
      </w:r>
      <w:r w:rsidRPr="00CC607E">
        <w:rPr>
          <w:rFonts w:ascii="Sylfaen" w:hAnsi="Sylfaen"/>
          <w:spacing w:val="-4"/>
          <w:lang w:val="ka-GE"/>
        </w:rPr>
        <w:t xml:space="preserve"> საფასური </w:t>
      </w:r>
      <w:r w:rsidRPr="00CC607E">
        <w:rPr>
          <w:rFonts w:ascii="Times New Roman" w:hAnsi="Times New Roman"/>
          <w:spacing w:val="-4"/>
          <w:lang w:val="ka-GE"/>
        </w:rPr>
        <w:t xml:space="preserve"> </w:t>
      </w:r>
      <w:r w:rsidRPr="00CC607E">
        <w:rPr>
          <w:rFonts w:ascii="Sylfaen" w:hAnsi="Sylfaen"/>
          <w:spacing w:val="-4"/>
          <w:lang w:val="ka-GE"/>
        </w:rPr>
        <w:t>შეადგენს</w:t>
      </w:r>
      <w:r w:rsidRPr="00CC607E">
        <w:rPr>
          <w:rFonts w:ascii="Times New Roman" w:hAnsi="Times New Roman"/>
          <w:spacing w:val="-4"/>
          <w:lang w:val="ka-GE"/>
        </w:rPr>
        <w:t xml:space="preserve"> </w:t>
      </w:r>
      <w:r w:rsidR="00D951CC">
        <w:rPr>
          <w:rFonts w:ascii="Sylfaen" w:hAnsi="Sylfaen"/>
          <w:spacing w:val="-4"/>
          <w:lang w:val="ka-GE"/>
        </w:rPr>
        <w:t>3</w:t>
      </w:r>
      <w:r w:rsidR="00A47A51" w:rsidRPr="00CC607E">
        <w:rPr>
          <w:rFonts w:ascii="Sylfaen" w:hAnsi="Sylfaen"/>
          <w:spacing w:val="-4"/>
          <w:lang w:val="ka-GE"/>
        </w:rPr>
        <w:t>500</w:t>
      </w:r>
      <w:r w:rsidR="007D0226" w:rsidRPr="00CC607E">
        <w:rPr>
          <w:rFonts w:ascii="Sylfaen" w:hAnsi="Sylfaen"/>
          <w:spacing w:val="-4"/>
          <w:lang w:val="ka-GE"/>
        </w:rPr>
        <w:t xml:space="preserve"> </w:t>
      </w:r>
      <w:r w:rsidRPr="00CC607E">
        <w:rPr>
          <w:rFonts w:ascii="Times New Roman" w:hAnsi="Times New Roman"/>
          <w:spacing w:val="-4"/>
          <w:lang w:val="ka-GE"/>
        </w:rPr>
        <w:t>(</w:t>
      </w:r>
      <w:r w:rsidR="00D951CC">
        <w:rPr>
          <w:rFonts w:ascii="Sylfaen" w:hAnsi="Sylfaen"/>
          <w:spacing w:val="-4"/>
          <w:lang w:val="ka-GE"/>
        </w:rPr>
        <w:t>სამი</w:t>
      </w:r>
      <w:r w:rsidR="00A47A51" w:rsidRPr="00CC607E">
        <w:rPr>
          <w:rFonts w:ascii="Sylfaen" w:hAnsi="Sylfaen"/>
          <w:spacing w:val="-4"/>
          <w:lang w:val="ka-GE"/>
        </w:rPr>
        <w:t xml:space="preserve"> ათას ხუთასი</w:t>
      </w:r>
      <w:r w:rsidRPr="00CC607E">
        <w:rPr>
          <w:rFonts w:ascii="Times New Roman" w:hAnsi="Times New Roman"/>
          <w:spacing w:val="-4"/>
          <w:lang w:val="ka-GE"/>
        </w:rPr>
        <w:t xml:space="preserve">) </w:t>
      </w:r>
      <w:r w:rsidRPr="00CC607E">
        <w:rPr>
          <w:rFonts w:ascii="Sylfaen" w:hAnsi="Sylfaen"/>
          <w:spacing w:val="-4"/>
          <w:lang w:val="ka-GE"/>
        </w:rPr>
        <w:t>ლარს საგანმანათლებლო</w:t>
      </w:r>
      <w:r w:rsidRPr="00CC607E">
        <w:rPr>
          <w:rFonts w:ascii="Times New Roman" w:hAnsi="Times New Roman"/>
          <w:spacing w:val="-4"/>
          <w:lang w:val="ka-GE"/>
        </w:rPr>
        <w:t xml:space="preserve"> </w:t>
      </w:r>
      <w:r w:rsidRPr="00CC607E">
        <w:rPr>
          <w:rFonts w:ascii="Sylfaen" w:hAnsi="Sylfaen"/>
          <w:spacing w:val="-4"/>
          <w:lang w:val="ka-GE"/>
        </w:rPr>
        <w:t>პროგრამით</w:t>
      </w:r>
      <w:r w:rsidRPr="00CC607E">
        <w:rPr>
          <w:rFonts w:ascii="Times New Roman" w:hAnsi="Times New Roman"/>
          <w:spacing w:val="-4"/>
          <w:lang w:val="ka-GE"/>
        </w:rPr>
        <w:t xml:space="preserve"> </w:t>
      </w:r>
      <w:r w:rsidRPr="00CC607E">
        <w:rPr>
          <w:rFonts w:ascii="Sylfaen" w:hAnsi="Sylfaen"/>
          <w:spacing w:val="-4"/>
          <w:lang w:val="ka-GE"/>
        </w:rPr>
        <w:t>გათვალისწინებული</w:t>
      </w:r>
      <w:r w:rsidRPr="00CC607E">
        <w:rPr>
          <w:rFonts w:ascii="Times New Roman" w:hAnsi="Times New Roman"/>
          <w:spacing w:val="-4"/>
          <w:lang w:val="ka-GE"/>
        </w:rPr>
        <w:t xml:space="preserve"> </w:t>
      </w:r>
      <w:r w:rsidRPr="00CC607E">
        <w:rPr>
          <w:rFonts w:ascii="Sylfaen" w:hAnsi="Sylfaen"/>
          <w:spacing w:val="-4"/>
          <w:lang w:val="ka-GE"/>
        </w:rPr>
        <w:t>ძირითადი</w:t>
      </w:r>
      <w:r w:rsidRPr="00CC607E">
        <w:rPr>
          <w:rFonts w:ascii="Times New Roman" w:hAnsi="Times New Roman"/>
          <w:spacing w:val="-4"/>
          <w:lang w:val="ka-GE"/>
        </w:rPr>
        <w:t xml:space="preserve"> </w:t>
      </w:r>
      <w:r w:rsidRPr="00CC607E">
        <w:rPr>
          <w:rFonts w:ascii="Sylfaen" w:hAnsi="Sylfaen"/>
          <w:spacing w:val="-4"/>
          <w:lang w:val="ka-GE"/>
        </w:rPr>
        <w:t>ვადის</w:t>
      </w:r>
      <w:r w:rsidRPr="00CC607E">
        <w:rPr>
          <w:rFonts w:ascii="Times New Roman" w:hAnsi="Times New Roman"/>
          <w:spacing w:val="-4"/>
          <w:lang w:val="ka-GE"/>
        </w:rPr>
        <w:t xml:space="preserve"> </w:t>
      </w:r>
      <w:r w:rsidRPr="00CC607E">
        <w:rPr>
          <w:rFonts w:ascii="Sylfaen" w:hAnsi="Sylfaen"/>
          <w:spacing w:val="-4"/>
          <w:lang w:val="ka-GE"/>
        </w:rPr>
        <w:t>განმავლობაში.</w:t>
      </w:r>
      <w:r w:rsidR="00D951CC">
        <w:rPr>
          <w:rFonts w:ascii="Sylfaen" w:hAnsi="Sylfaen"/>
          <w:spacing w:val="-4"/>
        </w:rPr>
        <w:t xml:space="preserve"> </w:t>
      </w:r>
      <w:r w:rsidR="00D951CC">
        <w:rPr>
          <w:rFonts w:ascii="Sylfaen" w:hAnsi="Sylfaen"/>
          <w:spacing w:val="-4"/>
          <w:lang w:val="ka-GE"/>
        </w:rPr>
        <w:t>ორმაგი დიპლომის შემთხვევაში იცვლება სწავლის საფასური.</w:t>
      </w:r>
      <w:r w:rsidR="00D951CC" w:rsidRPr="001733B4">
        <w:rPr>
          <w:rFonts w:ascii="Sylfaen" w:hAnsi="Sylfaen"/>
          <w:spacing w:val="-4"/>
          <w:lang w:val="ka-GE"/>
        </w:rPr>
        <w:t xml:space="preserve"> </w:t>
      </w:r>
      <w:r w:rsidRPr="00CC607E">
        <w:rPr>
          <w:rFonts w:ascii="Sylfaen" w:hAnsi="Sylfaen"/>
          <w:spacing w:val="-4"/>
          <w:lang w:val="ka-GE"/>
        </w:rPr>
        <w:t xml:space="preserve"> </w:t>
      </w:r>
      <w:r w:rsidR="00B842BA" w:rsidRPr="00CC607E">
        <w:rPr>
          <w:rFonts w:ascii="Sylfaen" w:eastAsiaTheme="minorHAnsi" w:hAnsi="Sylfaen" w:cs="Sylfaen"/>
          <w:color w:val="000000"/>
          <w:lang w:val="ka-GE"/>
        </w:rPr>
        <w:t>სასწავლო მომსახურების წლიური ღირებულება მოიცავს სტუდენტის მიერ ერთ აკადემიურ წელს ორი სასწავლო სემესტრის განმავლობაში 60 კრედიტი</w:t>
      </w:r>
      <w:r w:rsidR="00C83F5C" w:rsidRPr="00CC607E">
        <w:rPr>
          <w:rFonts w:ascii="Sylfaen" w:eastAsiaTheme="minorHAnsi" w:hAnsi="Sylfaen" w:cs="Sylfaen"/>
          <w:color w:val="000000"/>
          <w:lang w:val="ka-GE"/>
        </w:rPr>
        <w:t>ს</w:t>
      </w:r>
      <w:r w:rsidR="00B842BA" w:rsidRPr="00CC607E">
        <w:rPr>
          <w:rFonts w:ascii="Sylfaen" w:eastAsiaTheme="minorHAnsi" w:hAnsi="Sylfaen" w:cs="Sylfaen"/>
          <w:color w:val="000000"/>
          <w:lang w:val="ka-GE"/>
        </w:rPr>
        <w:t xml:space="preserve"> გავლის შესაძლებლობას საგანმანათლებლო პროგრამით გათვალისწინებული მოთხოვნების შესაბამისად;</w:t>
      </w:r>
    </w:p>
    <w:p w14:paraId="4A59DE68" w14:textId="5F8B2D77" w:rsidR="00BD3B74" w:rsidRPr="00CC607E" w:rsidRDefault="003F5CF4" w:rsidP="00693C01">
      <w:pPr>
        <w:numPr>
          <w:ilvl w:val="1"/>
          <w:numId w:val="1"/>
        </w:numPr>
        <w:tabs>
          <w:tab w:val="clear" w:pos="720"/>
          <w:tab w:val="num" w:pos="426"/>
        </w:tabs>
        <w:spacing w:after="0"/>
        <w:ind w:left="426" w:hanging="426"/>
        <w:jc w:val="both"/>
        <w:rPr>
          <w:rFonts w:ascii="Times New Roman" w:hAnsi="Times New Roman"/>
          <w:spacing w:val="-4"/>
          <w:lang w:val="ka-GE"/>
        </w:rPr>
      </w:pPr>
      <w:r w:rsidRPr="00CC607E">
        <w:rPr>
          <w:rFonts w:ascii="Sylfaen" w:hAnsi="Sylfaen"/>
          <w:spacing w:val="-4"/>
          <w:lang w:val="ka-GE"/>
        </w:rPr>
        <w:t xml:space="preserve">სტუდენტი ფლობს სახელმწიფო სასწავლო გრანტს _____ % ოდენობით. </w:t>
      </w:r>
    </w:p>
    <w:p w14:paraId="74B61A0A" w14:textId="77777777" w:rsidR="008E228F" w:rsidRPr="00CC607E" w:rsidRDefault="003F5CF4" w:rsidP="00693C01">
      <w:pPr>
        <w:numPr>
          <w:ilvl w:val="1"/>
          <w:numId w:val="1"/>
        </w:numPr>
        <w:tabs>
          <w:tab w:val="clear" w:pos="720"/>
          <w:tab w:val="num" w:pos="426"/>
        </w:tabs>
        <w:spacing w:after="0"/>
        <w:ind w:left="426" w:hanging="426"/>
        <w:jc w:val="both"/>
        <w:rPr>
          <w:rFonts w:ascii="Times New Roman" w:hAnsi="Times New Roman"/>
          <w:spacing w:val="-4"/>
          <w:lang w:val="ka-GE"/>
        </w:rPr>
      </w:pPr>
      <w:r w:rsidRPr="00CC607E">
        <w:rPr>
          <w:rFonts w:ascii="Sylfaen" w:hAnsi="Sylfaen"/>
          <w:spacing w:val="-4"/>
          <w:lang w:val="ka-GE"/>
        </w:rPr>
        <w:t>სტუდენტი, რომელიც ფლობს სახელმწიფო</w:t>
      </w:r>
      <w:r w:rsidRPr="00CC607E">
        <w:rPr>
          <w:rFonts w:ascii="Times New Roman" w:hAnsi="Times New Roman"/>
          <w:spacing w:val="-4"/>
          <w:lang w:val="ka-GE"/>
        </w:rPr>
        <w:t xml:space="preserve"> </w:t>
      </w:r>
      <w:r w:rsidRPr="00CC607E">
        <w:rPr>
          <w:rFonts w:ascii="Sylfaen" w:hAnsi="Sylfaen"/>
          <w:spacing w:val="-4"/>
          <w:lang w:val="ka-GE"/>
        </w:rPr>
        <w:t>სასწავლო</w:t>
      </w:r>
      <w:r w:rsidRPr="00CC607E">
        <w:rPr>
          <w:rFonts w:ascii="Times New Roman" w:hAnsi="Times New Roman"/>
          <w:spacing w:val="-4"/>
          <w:lang w:val="ka-GE"/>
        </w:rPr>
        <w:t xml:space="preserve"> </w:t>
      </w:r>
      <w:r w:rsidRPr="00CC607E">
        <w:rPr>
          <w:rFonts w:ascii="Sylfaen" w:hAnsi="Sylfaen"/>
          <w:spacing w:val="-4"/>
          <w:lang w:val="ka-GE"/>
        </w:rPr>
        <w:t>გრანტს</w:t>
      </w:r>
      <w:r w:rsidRPr="00CC607E">
        <w:rPr>
          <w:rFonts w:ascii="Times New Roman" w:hAnsi="Times New Roman"/>
          <w:spacing w:val="-4"/>
          <w:lang w:val="ka-GE"/>
        </w:rPr>
        <w:t xml:space="preserve"> </w:t>
      </w:r>
      <w:r w:rsidRPr="00CC607E">
        <w:rPr>
          <w:rFonts w:ascii="Sylfaen" w:hAnsi="Sylfaen"/>
          <w:spacing w:val="-4"/>
          <w:lang w:val="ka-GE"/>
        </w:rPr>
        <w:t>სწავლის</w:t>
      </w:r>
      <w:r w:rsidRPr="00CC607E">
        <w:rPr>
          <w:rFonts w:ascii="Times New Roman" w:hAnsi="Times New Roman"/>
          <w:spacing w:val="-4"/>
          <w:lang w:val="ka-GE"/>
        </w:rPr>
        <w:t xml:space="preserve"> </w:t>
      </w:r>
      <w:r w:rsidRPr="00CC607E">
        <w:rPr>
          <w:rFonts w:ascii="Sylfaen" w:hAnsi="Sylfaen"/>
          <w:spacing w:val="-4"/>
          <w:lang w:val="ka-GE"/>
        </w:rPr>
        <w:t>საფასურს</w:t>
      </w:r>
      <w:r w:rsidRPr="00CC607E">
        <w:rPr>
          <w:rFonts w:ascii="Times New Roman" w:hAnsi="Times New Roman"/>
          <w:spacing w:val="-4"/>
          <w:lang w:val="ka-GE"/>
        </w:rPr>
        <w:t xml:space="preserve"> </w:t>
      </w:r>
      <w:r w:rsidRPr="00CC607E">
        <w:rPr>
          <w:rFonts w:ascii="Sylfaen" w:hAnsi="Sylfaen"/>
          <w:spacing w:val="-4"/>
          <w:lang w:val="ka-GE"/>
        </w:rPr>
        <w:t>იხდის</w:t>
      </w:r>
      <w:r w:rsidRPr="00CC607E">
        <w:rPr>
          <w:rFonts w:ascii="Times New Roman" w:hAnsi="Times New Roman"/>
          <w:spacing w:val="-4"/>
          <w:lang w:val="ka-GE"/>
        </w:rPr>
        <w:t xml:space="preserve"> </w:t>
      </w:r>
      <w:r w:rsidRPr="00CC607E">
        <w:rPr>
          <w:rFonts w:ascii="Sylfaen" w:hAnsi="Sylfaen"/>
          <w:spacing w:val="-4"/>
          <w:lang w:val="ka-GE"/>
        </w:rPr>
        <w:t>სასწავლო</w:t>
      </w:r>
      <w:r w:rsidRPr="00CC607E">
        <w:rPr>
          <w:rFonts w:ascii="Times New Roman" w:hAnsi="Times New Roman"/>
          <w:spacing w:val="-4"/>
          <w:lang w:val="ka-GE"/>
        </w:rPr>
        <w:t xml:space="preserve"> </w:t>
      </w:r>
      <w:r w:rsidRPr="00CC607E">
        <w:rPr>
          <w:rFonts w:ascii="Sylfaen" w:hAnsi="Sylfaen"/>
          <w:spacing w:val="-4"/>
          <w:lang w:val="ka-GE"/>
        </w:rPr>
        <w:t>გრანტის</w:t>
      </w:r>
      <w:r w:rsidRPr="00CC607E">
        <w:rPr>
          <w:rFonts w:ascii="Times New Roman" w:hAnsi="Times New Roman"/>
          <w:spacing w:val="-4"/>
          <w:lang w:val="ka-GE"/>
        </w:rPr>
        <w:t xml:space="preserve"> </w:t>
      </w:r>
      <w:r w:rsidRPr="00CC607E">
        <w:rPr>
          <w:rFonts w:ascii="Sylfaen" w:hAnsi="Sylfaen"/>
          <w:spacing w:val="-4"/>
          <w:lang w:val="ka-GE"/>
        </w:rPr>
        <w:t>ოდენობისა</w:t>
      </w:r>
      <w:r w:rsidRPr="00CC607E">
        <w:rPr>
          <w:rFonts w:ascii="Times New Roman" w:hAnsi="Times New Roman"/>
          <w:spacing w:val="-4"/>
          <w:lang w:val="ka-GE"/>
        </w:rPr>
        <w:t xml:space="preserve"> </w:t>
      </w:r>
      <w:r w:rsidRPr="00CC607E">
        <w:rPr>
          <w:rFonts w:ascii="Sylfaen" w:hAnsi="Sylfaen"/>
          <w:spacing w:val="-4"/>
          <w:lang w:val="ka-GE"/>
        </w:rPr>
        <w:t>და</w:t>
      </w:r>
      <w:r w:rsidRPr="00CC607E">
        <w:rPr>
          <w:rFonts w:ascii="Times New Roman" w:hAnsi="Times New Roman"/>
          <w:spacing w:val="-4"/>
          <w:lang w:val="ka-GE"/>
        </w:rPr>
        <w:t xml:space="preserve"> </w:t>
      </w:r>
      <w:r w:rsidRPr="00CC607E">
        <w:rPr>
          <w:rFonts w:ascii="Sylfaen" w:hAnsi="Sylfaen"/>
          <w:spacing w:val="-4"/>
          <w:lang w:val="ka-GE"/>
        </w:rPr>
        <w:t>დადგენილი სწავლის</w:t>
      </w:r>
      <w:r w:rsidRPr="00CC607E">
        <w:rPr>
          <w:rFonts w:ascii="Times New Roman" w:hAnsi="Times New Roman"/>
          <w:spacing w:val="-4"/>
          <w:lang w:val="ka-GE"/>
        </w:rPr>
        <w:t xml:space="preserve"> </w:t>
      </w:r>
      <w:r w:rsidRPr="00CC607E">
        <w:rPr>
          <w:rFonts w:ascii="Sylfaen" w:hAnsi="Sylfaen"/>
          <w:spacing w:val="-4"/>
          <w:lang w:val="ka-GE"/>
        </w:rPr>
        <w:t>საფასურს</w:t>
      </w:r>
      <w:r w:rsidRPr="00CC607E">
        <w:rPr>
          <w:rFonts w:ascii="Times New Roman" w:hAnsi="Times New Roman"/>
          <w:spacing w:val="-4"/>
          <w:lang w:val="ka-GE"/>
        </w:rPr>
        <w:t xml:space="preserve"> </w:t>
      </w:r>
      <w:r w:rsidRPr="00CC607E">
        <w:rPr>
          <w:rFonts w:ascii="Sylfaen" w:hAnsi="Sylfaen"/>
          <w:spacing w:val="-4"/>
          <w:lang w:val="ka-GE"/>
        </w:rPr>
        <w:t>შორის</w:t>
      </w:r>
      <w:r w:rsidRPr="00CC607E">
        <w:rPr>
          <w:rFonts w:ascii="Times New Roman" w:hAnsi="Times New Roman"/>
          <w:spacing w:val="-4"/>
          <w:lang w:val="ka-GE"/>
        </w:rPr>
        <w:t xml:space="preserve"> </w:t>
      </w:r>
      <w:r w:rsidRPr="00CC607E">
        <w:rPr>
          <w:rFonts w:ascii="Sylfaen" w:hAnsi="Sylfaen"/>
          <w:spacing w:val="-4"/>
          <w:lang w:val="ka-GE"/>
        </w:rPr>
        <w:t>სხვაობის</w:t>
      </w:r>
      <w:r w:rsidRPr="00CC607E">
        <w:rPr>
          <w:rFonts w:ascii="Times New Roman" w:hAnsi="Times New Roman"/>
          <w:spacing w:val="-4"/>
          <w:lang w:val="ka-GE"/>
        </w:rPr>
        <w:t xml:space="preserve"> </w:t>
      </w:r>
      <w:r w:rsidRPr="00CC607E">
        <w:rPr>
          <w:rFonts w:ascii="Sylfaen" w:hAnsi="Sylfaen"/>
          <w:spacing w:val="-4"/>
          <w:lang w:val="ka-GE"/>
        </w:rPr>
        <w:t>გათვალისწინებით</w:t>
      </w:r>
      <w:r w:rsidRPr="00CC607E">
        <w:rPr>
          <w:rFonts w:ascii="Times New Roman" w:hAnsi="Times New Roman"/>
          <w:spacing w:val="-4"/>
          <w:lang w:val="ka-GE"/>
        </w:rPr>
        <w:t>.</w:t>
      </w:r>
    </w:p>
    <w:p w14:paraId="0911DECF" w14:textId="77777777" w:rsidR="00CF7823" w:rsidRPr="00CC607E" w:rsidRDefault="003F5CF4" w:rsidP="00CF782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hAnsi="Sylfaen"/>
          <w:spacing w:val="-4"/>
          <w:lang w:val="ka-GE"/>
        </w:rPr>
        <w:t>სტუდენტი ვალდებულია</w:t>
      </w:r>
      <w:r w:rsidR="00D873EA" w:rsidRPr="00CC607E">
        <w:rPr>
          <w:rFonts w:ascii="Sylfaen" w:hAnsi="Sylfaen"/>
          <w:spacing w:val="-4"/>
          <w:lang w:val="ka-GE"/>
        </w:rPr>
        <w:t>,</w:t>
      </w:r>
      <w:r w:rsidRPr="00CC607E">
        <w:rPr>
          <w:rFonts w:ascii="Sylfaen" w:hAnsi="Sylfaen"/>
          <w:spacing w:val="-4"/>
          <w:lang w:val="ka-GE"/>
        </w:rPr>
        <w:t xml:space="preserve">  3.1 პუნქტში გათვალისწინებული სტანდარტული აკადემიური დატვირთ</w:t>
      </w:r>
      <w:r w:rsidR="007A4527" w:rsidRPr="00CC607E">
        <w:rPr>
          <w:rFonts w:ascii="Sylfaen" w:hAnsi="Sylfaen"/>
          <w:spacing w:val="-4"/>
          <w:lang w:val="ka-GE"/>
        </w:rPr>
        <w:t>ვ</w:t>
      </w:r>
      <w:r w:rsidRPr="00CC607E">
        <w:rPr>
          <w:rFonts w:ascii="Sylfaen" w:hAnsi="Sylfaen"/>
          <w:spacing w:val="-4"/>
          <w:lang w:val="ka-GE"/>
        </w:rPr>
        <w:t>ის ზემოთ დამატებითი კრედიტის რეგისტრაციის შემთხვევაში</w:t>
      </w:r>
      <w:r w:rsidR="00D873EA" w:rsidRPr="00CC607E">
        <w:rPr>
          <w:rFonts w:ascii="Sylfaen" w:hAnsi="Sylfaen"/>
          <w:spacing w:val="-4"/>
          <w:lang w:val="ka-GE"/>
        </w:rPr>
        <w:t>,</w:t>
      </w:r>
      <w:r w:rsidRPr="00CC607E">
        <w:rPr>
          <w:rFonts w:ascii="Sylfaen" w:hAnsi="Sylfaen"/>
          <w:spacing w:val="-4"/>
          <w:lang w:val="ka-GE"/>
        </w:rPr>
        <w:t xml:space="preserve">  </w:t>
      </w:r>
      <w:r w:rsidR="00DA7E0D" w:rsidRPr="00CC607E">
        <w:rPr>
          <w:rFonts w:ascii="Sylfaen" w:eastAsiaTheme="minorHAnsi" w:hAnsi="Sylfaen" w:cs="Sylfaen"/>
          <w:color w:val="000000"/>
          <w:lang w:val="ka-GE"/>
        </w:rPr>
        <w:t xml:space="preserve">დამატებით </w:t>
      </w:r>
      <w:r w:rsidRPr="00CC607E">
        <w:rPr>
          <w:rFonts w:ascii="Sylfaen" w:hAnsi="Sylfaen"/>
          <w:spacing w:val="-4"/>
          <w:lang w:val="ka-GE"/>
        </w:rPr>
        <w:t xml:space="preserve">გადაიხადოს </w:t>
      </w:r>
      <w:r w:rsidR="00B842BA" w:rsidRPr="00CC607E">
        <w:rPr>
          <w:rFonts w:ascii="Sylfaen" w:eastAsiaTheme="minorHAnsi" w:hAnsi="Sylfaen" w:cs="Sylfaen"/>
          <w:color w:val="000000"/>
          <w:lang w:val="ka-GE"/>
        </w:rPr>
        <w:t xml:space="preserve"> </w:t>
      </w:r>
      <w:r w:rsidR="003207FA" w:rsidRPr="00CC607E">
        <w:rPr>
          <w:rFonts w:ascii="Sylfaen" w:eastAsiaTheme="minorHAnsi" w:hAnsi="Sylfaen" w:cs="Sylfaen"/>
          <w:color w:val="000000"/>
          <w:lang w:val="ka-GE"/>
        </w:rPr>
        <w:t>საგანმანათლებლო მომსახურებ</w:t>
      </w:r>
      <w:r w:rsidR="00B842BA" w:rsidRPr="00CC607E">
        <w:rPr>
          <w:rFonts w:ascii="Sylfaen" w:eastAsiaTheme="minorHAnsi" w:hAnsi="Sylfaen" w:cs="Sylfaen"/>
          <w:color w:val="000000"/>
          <w:lang w:val="ka-GE"/>
        </w:rPr>
        <w:t xml:space="preserve">ის (დამატებითი კრედიტის) საფასური.  </w:t>
      </w:r>
      <w:r w:rsidR="003207FA" w:rsidRPr="00CC607E">
        <w:rPr>
          <w:rFonts w:ascii="Sylfaen" w:eastAsiaTheme="minorHAnsi" w:hAnsi="Sylfaen" w:cs="Sylfaen"/>
          <w:color w:val="000000"/>
          <w:lang w:val="ka-GE"/>
        </w:rPr>
        <w:t xml:space="preserve"> დამატებითი </w:t>
      </w:r>
      <w:r w:rsidR="00C83F5C" w:rsidRPr="00CC607E">
        <w:rPr>
          <w:rFonts w:ascii="Sylfaen" w:eastAsiaTheme="minorHAnsi" w:hAnsi="Sylfaen" w:cs="Sylfaen"/>
          <w:color w:val="000000"/>
          <w:lang w:val="ka-GE"/>
        </w:rPr>
        <w:t xml:space="preserve">კრედიტის </w:t>
      </w:r>
      <w:r w:rsidR="003207FA" w:rsidRPr="00CC607E">
        <w:rPr>
          <w:rFonts w:ascii="Sylfaen" w:eastAsiaTheme="minorHAnsi" w:hAnsi="Sylfaen" w:cs="Sylfaen"/>
          <w:color w:val="000000"/>
          <w:lang w:val="ka-GE"/>
        </w:rPr>
        <w:t>ღირებულება განისაზღვრება სწავლის წლიური საფასურისა და სტუდენტის სურვილით გასავლელი სასწავლო დისციპლინების კრედიტების რაოდენობის პროპორციულად</w:t>
      </w:r>
      <w:r w:rsidR="00DA7E0D" w:rsidRPr="00CC607E">
        <w:rPr>
          <w:rFonts w:ascii="Sylfaen" w:eastAsiaTheme="minorHAnsi" w:hAnsi="Sylfaen" w:cs="Sylfaen"/>
          <w:color w:val="000000"/>
          <w:lang w:val="ka-GE"/>
        </w:rPr>
        <w:t xml:space="preserve">, ხოლო დამატებითი სემესტრის შემთხვევაში </w:t>
      </w:r>
      <w:r w:rsidR="00B842BA" w:rsidRPr="00CC607E">
        <w:rPr>
          <w:rFonts w:ascii="Sylfaen" w:eastAsiaTheme="minorHAnsi" w:hAnsi="Sylfaen" w:cs="Sylfaen"/>
          <w:color w:val="000000"/>
          <w:lang w:val="ka-GE"/>
        </w:rPr>
        <w:t xml:space="preserve"> </w:t>
      </w:r>
      <w:r w:rsidRPr="00CC607E">
        <w:rPr>
          <w:rFonts w:ascii="Sylfaen" w:eastAsiaTheme="minorHAnsi" w:hAnsi="Sylfaen" w:cs="Sylfaen"/>
          <w:color w:val="000000"/>
          <w:lang w:val="ka-GE"/>
        </w:rPr>
        <w:t xml:space="preserve"> უნივერსიტეტის სამართლებრივი აქტით იმ წელს დადგენილი ტარიფით. </w:t>
      </w:r>
    </w:p>
    <w:p w14:paraId="0D9D5157" w14:textId="77777777" w:rsidR="00DA7E0D" w:rsidRPr="00CC607E" w:rsidRDefault="009B79DE" w:rsidP="00CF782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სასწავლო კურსის დამატებით კრედიტად ხელახლა გავლის შემთხვევაში მოქმედებს უნივერსიტეტის მიერ დადგენილი  დამატებითი კრედიტის საშეღავათო საფასური.</w:t>
      </w:r>
    </w:p>
    <w:p w14:paraId="67463B8A" w14:textId="77777777" w:rsidR="00825B63" w:rsidRPr="00CC607E" w:rsidRDefault="00C3502F" w:rsidP="00825B63">
      <w:pPr>
        <w:numPr>
          <w:ilvl w:val="1"/>
          <w:numId w:val="1"/>
        </w:numPr>
        <w:tabs>
          <w:tab w:val="clear" w:pos="720"/>
          <w:tab w:val="num" w:pos="426"/>
        </w:tabs>
        <w:spacing w:after="0"/>
        <w:ind w:left="426" w:hanging="426"/>
        <w:jc w:val="both"/>
        <w:rPr>
          <w:rFonts w:ascii="Times New Roman" w:hAnsi="Times New Roman"/>
          <w:spacing w:val="-4"/>
          <w:lang w:val="ka-GE"/>
        </w:rPr>
      </w:pPr>
      <w:r w:rsidRPr="00CC607E">
        <w:rPr>
          <w:rFonts w:ascii="Sylfaen" w:hAnsi="Sylfaen"/>
          <w:spacing w:val="-4"/>
          <w:lang w:val="ka-GE"/>
        </w:rPr>
        <w:t>საგანმანათლებლო</w:t>
      </w:r>
      <w:r w:rsidRPr="00CC607E">
        <w:rPr>
          <w:rFonts w:ascii="Times New Roman" w:hAnsi="Times New Roman"/>
          <w:spacing w:val="-4"/>
          <w:lang w:val="ka-GE"/>
        </w:rPr>
        <w:t xml:space="preserve"> </w:t>
      </w:r>
      <w:r w:rsidRPr="00CC607E">
        <w:rPr>
          <w:rFonts w:ascii="Sylfaen" w:hAnsi="Sylfaen"/>
          <w:spacing w:val="-4"/>
          <w:lang w:val="ka-GE"/>
        </w:rPr>
        <w:t>პროგრამით</w:t>
      </w:r>
      <w:r w:rsidRPr="00CC607E">
        <w:rPr>
          <w:rFonts w:ascii="Times New Roman" w:hAnsi="Times New Roman"/>
          <w:spacing w:val="-4"/>
          <w:lang w:val="ka-GE"/>
        </w:rPr>
        <w:t xml:space="preserve"> </w:t>
      </w:r>
      <w:r w:rsidRPr="00CC607E">
        <w:rPr>
          <w:rFonts w:ascii="Sylfaen" w:hAnsi="Sylfaen"/>
          <w:spacing w:val="-4"/>
          <w:lang w:val="ka-GE"/>
        </w:rPr>
        <w:t>გათვალისწინებული</w:t>
      </w:r>
      <w:r w:rsidRPr="00CC607E">
        <w:rPr>
          <w:rFonts w:ascii="Times New Roman" w:hAnsi="Times New Roman"/>
          <w:spacing w:val="-4"/>
          <w:lang w:val="ka-GE"/>
        </w:rPr>
        <w:t xml:space="preserve"> </w:t>
      </w:r>
      <w:r w:rsidRPr="00CC607E">
        <w:rPr>
          <w:rFonts w:ascii="Sylfaen" w:hAnsi="Sylfaen"/>
          <w:spacing w:val="-4"/>
          <w:lang w:val="ka-GE"/>
        </w:rPr>
        <w:t>ძირითადი</w:t>
      </w:r>
      <w:r w:rsidRPr="00CC607E">
        <w:rPr>
          <w:rFonts w:ascii="Times New Roman" w:hAnsi="Times New Roman"/>
          <w:spacing w:val="-4"/>
          <w:lang w:val="ka-GE"/>
        </w:rPr>
        <w:t xml:space="preserve"> </w:t>
      </w:r>
      <w:r w:rsidRPr="00CC607E">
        <w:rPr>
          <w:rFonts w:ascii="Sylfaen" w:hAnsi="Sylfaen"/>
          <w:spacing w:val="-4"/>
          <w:lang w:val="ka-GE"/>
        </w:rPr>
        <w:t>ვადის</w:t>
      </w:r>
      <w:r w:rsidRPr="00CC607E">
        <w:rPr>
          <w:rFonts w:ascii="Times New Roman" w:hAnsi="Times New Roman"/>
          <w:spacing w:val="-4"/>
          <w:lang w:val="ka-GE"/>
        </w:rPr>
        <w:t xml:space="preserve"> </w:t>
      </w:r>
      <w:r w:rsidRPr="00CC607E">
        <w:rPr>
          <w:rFonts w:ascii="Sylfaen" w:hAnsi="Sylfaen"/>
          <w:spacing w:val="-4"/>
          <w:lang w:val="ka-GE"/>
        </w:rPr>
        <w:t>ამოწურვის</w:t>
      </w:r>
      <w:r w:rsidRPr="00CC607E">
        <w:rPr>
          <w:rFonts w:ascii="Times New Roman" w:hAnsi="Times New Roman"/>
          <w:spacing w:val="-4"/>
          <w:lang w:val="ka-GE"/>
        </w:rPr>
        <w:t xml:space="preserve"> </w:t>
      </w:r>
      <w:r w:rsidRPr="00CC607E">
        <w:rPr>
          <w:rFonts w:ascii="Sylfaen" w:hAnsi="Sylfaen"/>
          <w:spacing w:val="-4"/>
          <w:lang w:val="ka-GE"/>
        </w:rPr>
        <w:t>შემდეგ</w:t>
      </w:r>
      <w:r w:rsidRPr="00CC607E">
        <w:rPr>
          <w:rFonts w:ascii="Times New Roman" w:hAnsi="Times New Roman"/>
          <w:spacing w:val="-4"/>
          <w:lang w:val="ka-GE"/>
        </w:rPr>
        <w:t xml:space="preserve"> </w:t>
      </w:r>
      <w:r w:rsidRPr="00CC607E">
        <w:rPr>
          <w:rFonts w:ascii="Sylfaen" w:hAnsi="Sylfaen"/>
          <w:spacing w:val="-4"/>
          <w:lang w:val="ka-GE"/>
        </w:rPr>
        <w:t>სტუდენტს</w:t>
      </w:r>
      <w:r w:rsidRPr="00CC607E">
        <w:rPr>
          <w:rFonts w:ascii="Times New Roman" w:hAnsi="Times New Roman"/>
          <w:spacing w:val="-4"/>
          <w:lang w:val="ka-GE"/>
        </w:rPr>
        <w:t xml:space="preserve"> </w:t>
      </w:r>
      <w:r w:rsidRPr="00CC607E">
        <w:rPr>
          <w:rFonts w:ascii="Sylfaen" w:hAnsi="Sylfaen"/>
          <w:spacing w:val="-4"/>
          <w:lang w:val="ka-GE"/>
        </w:rPr>
        <w:t>სწავლის</w:t>
      </w:r>
      <w:r w:rsidRPr="00CC607E">
        <w:rPr>
          <w:rFonts w:ascii="Times New Roman" w:hAnsi="Times New Roman"/>
          <w:spacing w:val="-4"/>
          <w:lang w:val="ka-GE"/>
        </w:rPr>
        <w:t xml:space="preserve"> </w:t>
      </w:r>
      <w:r w:rsidRPr="00CC607E">
        <w:rPr>
          <w:rFonts w:ascii="Sylfaen" w:hAnsi="Sylfaen"/>
          <w:spacing w:val="-4"/>
          <w:lang w:val="ka-GE"/>
        </w:rPr>
        <w:t>საფასური</w:t>
      </w:r>
      <w:r w:rsidRPr="00CC607E">
        <w:rPr>
          <w:rFonts w:ascii="Times New Roman" w:hAnsi="Times New Roman"/>
          <w:spacing w:val="-4"/>
          <w:lang w:val="ka-GE"/>
        </w:rPr>
        <w:t xml:space="preserve"> </w:t>
      </w:r>
      <w:r w:rsidRPr="00CC607E">
        <w:rPr>
          <w:rFonts w:ascii="Sylfaen" w:hAnsi="Sylfaen"/>
          <w:spacing w:val="-4"/>
          <w:lang w:val="ka-GE"/>
        </w:rPr>
        <w:t>განესაზღვრება</w:t>
      </w:r>
      <w:r w:rsidRPr="00CC607E">
        <w:rPr>
          <w:rFonts w:ascii="Times New Roman" w:hAnsi="Times New Roman"/>
          <w:spacing w:val="-4"/>
          <w:lang w:val="ka-GE"/>
        </w:rPr>
        <w:t xml:space="preserve"> </w:t>
      </w:r>
      <w:r w:rsidRPr="00CC607E">
        <w:rPr>
          <w:rFonts w:ascii="Sylfaen" w:hAnsi="Sylfaen"/>
          <w:spacing w:val="-4"/>
          <w:lang w:val="ka-GE"/>
        </w:rPr>
        <w:t>მიმდინარე</w:t>
      </w:r>
      <w:r w:rsidRPr="00CC607E">
        <w:rPr>
          <w:rFonts w:ascii="Times New Roman" w:hAnsi="Times New Roman"/>
          <w:spacing w:val="-4"/>
          <w:lang w:val="ka-GE"/>
        </w:rPr>
        <w:t xml:space="preserve"> </w:t>
      </w:r>
      <w:r w:rsidRPr="00CC607E">
        <w:rPr>
          <w:rFonts w:ascii="Sylfaen" w:hAnsi="Sylfaen"/>
          <w:spacing w:val="-4"/>
          <w:lang w:val="ka-GE"/>
        </w:rPr>
        <w:t>წელს</w:t>
      </w:r>
      <w:r w:rsidRPr="00CC607E">
        <w:rPr>
          <w:rFonts w:ascii="Times New Roman" w:hAnsi="Times New Roman"/>
          <w:spacing w:val="-4"/>
          <w:lang w:val="ka-GE"/>
        </w:rPr>
        <w:t xml:space="preserve"> </w:t>
      </w:r>
      <w:r w:rsidRPr="00CC607E">
        <w:rPr>
          <w:rFonts w:ascii="Sylfaen" w:hAnsi="Sylfaen"/>
          <w:spacing w:val="-4"/>
          <w:lang w:val="ka-GE"/>
        </w:rPr>
        <w:t>დადგენილი</w:t>
      </w:r>
      <w:r w:rsidRPr="00CC607E">
        <w:rPr>
          <w:rFonts w:ascii="Times New Roman" w:hAnsi="Times New Roman"/>
          <w:spacing w:val="-4"/>
          <w:lang w:val="ka-GE"/>
        </w:rPr>
        <w:t xml:space="preserve"> </w:t>
      </w:r>
      <w:r w:rsidRPr="00CC607E">
        <w:rPr>
          <w:rFonts w:ascii="Sylfaen" w:hAnsi="Sylfaen"/>
          <w:spacing w:val="-4"/>
          <w:lang w:val="ka-GE"/>
        </w:rPr>
        <w:t>ტარიფით</w:t>
      </w:r>
      <w:r w:rsidRPr="00CC607E">
        <w:rPr>
          <w:rFonts w:ascii="Times New Roman" w:hAnsi="Times New Roman"/>
          <w:spacing w:val="-4"/>
          <w:lang w:val="ka-GE"/>
        </w:rPr>
        <w:t>.</w:t>
      </w:r>
    </w:p>
    <w:p w14:paraId="0C66FB2C" w14:textId="79650F3F" w:rsidR="00F066EB" w:rsidRPr="00CC607E" w:rsidRDefault="003769A0" w:rsidP="00693C01">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strike/>
          <w:color w:val="FF0000"/>
          <w:lang w:val="ka-GE"/>
        </w:rPr>
      </w:pPr>
      <w:r w:rsidRPr="00CC607E">
        <w:rPr>
          <w:rFonts w:ascii="Sylfaen" w:hAnsi="Sylfaen"/>
          <w:lang w:val="ka-GE"/>
        </w:rPr>
        <w:t>სტუდენტი</w:t>
      </w:r>
      <w:r w:rsidRPr="00CC607E">
        <w:rPr>
          <w:lang w:val="ka-GE"/>
        </w:rPr>
        <w:t xml:space="preserve"> </w:t>
      </w:r>
      <w:r w:rsidRPr="00CC607E">
        <w:rPr>
          <w:rFonts w:ascii="Sylfaen" w:hAnsi="Sylfaen"/>
          <w:lang w:val="ka-GE"/>
        </w:rPr>
        <w:t>ვალდებულია</w:t>
      </w:r>
      <w:r w:rsidRPr="00CC607E">
        <w:rPr>
          <w:lang w:val="ka-GE"/>
        </w:rPr>
        <w:t xml:space="preserve">, </w:t>
      </w:r>
      <w:r w:rsidRPr="00CC607E">
        <w:rPr>
          <w:rFonts w:ascii="Sylfaen" w:hAnsi="Sylfaen"/>
          <w:lang w:val="ka-GE"/>
        </w:rPr>
        <w:t>წელიწადში</w:t>
      </w:r>
      <w:r w:rsidRPr="00CC607E">
        <w:rPr>
          <w:lang w:val="ka-GE"/>
        </w:rPr>
        <w:t xml:space="preserve"> </w:t>
      </w:r>
      <w:r w:rsidRPr="00CC607E">
        <w:rPr>
          <w:rFonts w:ascii="Sylfaen" w:hAnsi="Sylfaen"/>
          <w:lang w:val="ka-GE"/>
        </w:rPr>
        <w:t>ორჯერ</w:t>
      </w:r>
      <w:r w:rsidRPr="00CC607E">
        <w:rPr>
          <w:lang w:val="ka-GE"/>
        </w:rPr>
        <w:t>,</w:t>
      </w:r>
      <w:r w:rsidRPr="00CC607E">
        <w:rPr>
          <w:rFonts w:ascii="Sylfaen" w:hAnsi="Sylfaen"/>
          <w:lang w:val="ka-GE"/>
        </w:rPr>
        <w:t xml:space="preserve"> უნივერსიტეტის</w:t>
      </w:r>
      <w:r w:rsidRPr="00CC607E">
        <w:rPr>
          <w:lang w:val="ka-GE"/>
        </w:rPr>
        <w:t xml:space="preserve"> </w:t>
      </w:r>
      <w:r w:rsidRPr="00CC607E">
        <w:rPr>
          <w:rFonts w:ascii="Sylfaen" w:hAnsi="Sylfaen"/>
          <w:lang w:val="ka-GE"/>
        </w:rPr>
        <w:t>სამართლებრივი</w:t>
      </w:r>
      <w:r w:rsidRPr="00CC607E">
        <w:rPr>
          <w:lang w:val="ka-GE"/>
        </w:rPr>
        <w:t xml:space="preserve"> </w:t>
      </w:r>
      <w:r w:rsidRPr="00CC607E">
        <w:rPr>
          <w:rFonts w:ascii="Sylfaen" w:hAnsi="Sylfaen"/>
          <w:lang w:val="ka-GE"/>
        </w:rPr>
        <w:t>აქტით</w:t>
      </w:r>
      <w:r w:rsidRPr="00CC607E">
        <w:rPr>
          <w:lang w:val="ka-GE"/>
        </w:rPr>
        <w:t xml:space="preserve"> </w:t>
      </w:r>
      <w:r w:rsidRPr="00CC607E">
        <w:rPr>
          <w:rFonts w:ascii="Sylfaen" w:hAnsi="Sylfaen"/>
          <w:lang w:val="ka-GE"/>
        </w:rPr>
        <w:t>ადმინისტრაციული</w:t>
      </w:r>
      <w:r w:rsidRPr="00CC607E">
        <w:rPr>
          <w:lang w:val="ka-GE"/>
        </w:rPr>
        <w:t xml:space="preserve"> </w:t>
      </w:r>
      <w:r w:rsidRPr="00CC607E">
        <w:rPr>
          <w:rFonts w:ascii="Sylfaen" w:hAnsi="Sylfaen"/>
          <w:lang w:val="ka-GE"/>
        </w:rPr>
        <w:t>რეგისტრაციისათვის</w:t>
      </w:r>
      <w:r w:rsidRPr="00CC607E">
        <w:rPr>
          <w:lang w:val="ka-GE"/>
        </w:rPr>
        <w:t xml:space="preserve"> </w:t>
      </w:r>
      <w:r w:rsidRPr="00CC607E">
        <w:rPr>
          <w:rFonts w:ascii="Sylfaen" w:hAnsi="Sylfaen"/>
          <w:lang w:val="ka-GE"/>
        </w:rPr>
        <w:t>დადგენილი</w:t>
      </w:r>
      <w:r w:rsidRPr="00CC607E">
        <w:rPr>
          <w:lang w:val="ka-GE"/>
        </w:rPr>
        <w:t xml:space="preserve"> </w:t>
      </w:r>
      <w:r w:rsidRPr="00CC607E">
        <w:rPr>
          <w:rFonts w:ascii="Sylfaen" w:hAnsi="Sylfaen"/>
          <w:lang w:val="ka-GE"/>
        </w:rPr>
        <w:t>ვადებში</w:t>
      </w:r>
      <w:r w:rsidRPr="00CC607E">
        <w:rPr>
          <w:lang w:val="ka-GE"/>
        </w:rPr>
        <w:t xml:space="preserve">, </w:t>
      </w:r>
      <w:r w:rsidRPr="00CC607E">
        <w:rPr>
          <w:rFonts w:ascii="Sylfaen" w:hAnsi="Sylfaen"/>
          <w:lang w:val="ka-GE"/>
        </w:rPr>
        <w:t>გადაიხადოს</w:t>
      </w:r>
      <w:r w:rsidRPr="00CC607E">
        <w:rPr>
          <w:lang w:val="ka-GE"/>
        </w:rPr>
        <w:t xml:space="preserve"> </w:t>
      </w:r>
      <w:r w:rsidRPr="00CC607E">
        <w:rPr>
          <w:rFonts w:ascii="Sylfaen" w:hAnsi="Sylfaen"/>
          <w:lang w:val="ka-GE"/>
        </w:rPr>
        <w:t>სწავლის</w:t>
      </w:r>
      <w:r w:rsidRPr="00CC607E">
        <w:rPr>
          <w:lang w:val="ka-GE"/>
        </w:rPr>
        <w:t xml:space="preserve"> </w:t>
      </w:r>
      <w:r w:rsidRPr="00CC607E">
        <w:rPr>
          <w:rFonts w:ascii="Sylfaen" w:hAnsi="Sylfaen"/>
          <w:lang w:val="ka-GE"/>
        </w:rPr>
        <w:t>სემესტრული</w:t>
      </w:r>
      <w:r w:rsidRPr="00CC607E">
        <w:rPr>
          <w:lang w:val="ka-GE"/>
        </w:rPr>
        <w:t xml:space="preserve"> </w:t>
      </w:r>
      <w:r w:rsidRPr="00CC607E">
        <w:rPr>
          <w:rFonts w:ascii="Sylfaen" w:hAnsi="Sylfaen"/>
          <w:lang w:val="ka-GE"/>
        </w:rPr>
        <w:t>საფასური</w:t>
      </w:r>
      <w:r w:rsidRPr="00CC607E">
        <w:rPr>
          <w:lang w:val="ka-GE"/>
        </w:rPr>
        <w:t xml:space="preserve">, </w:t>
      </w:r>
      <w:r w:rsidRPr="00CC607E">
        <w:rPr>
          <w:rFonts w:ascii="Sylfaen" w:hAnsi="Sylfaen"/>
          <w:lang w:val="ka-GE"/>
        </w:rPr>
        <w:t>რომელიც</w:t>
      </w:r>
      <w:r w:rsidRPr="00CC607E">
        <w:rPr>
          <w:lang w:val="ka-GE"/>
        </w:rPr>
        <w:t xml:space="preserve"> </w:t>
      </w:r>
      <w:r w:rsidRPr="00CC607E">
        <w:rPr>
          <w:rFonts w:ascii="Sylfaen" w:hAnsi="Sylfaen"/>
          <w:lang w:val="ka-GE"/>
        </w:rPr>
        <w:t>შეადგენს</w:t>
      </w:r>
      <w:r w:rsidRPr="00CC607E">
        <w:rPr>
          <w:lang w:val="ka-GE"/>
        </w:rPr>
        <w:t xml:space="preserve"> </w:t>
      </w:r>
      <w:r w:rsidR="00C53F4C" w:rsidRPr="00CC607E">
        <w:rPr>
          <w:rFonts w:ascii="Sylfaen" w:hAnsi="Sylfaen"/>
          <w:lang w:val="ka-GE"/>
        </w:rPr>
        <w:t xml:space="preserve">წლიური </w:t>
      </w:r>
      <w:r w:rsidRPr="00CC607E">
        <w:rPr>
          <w:rFonts w:ascii="Sylfaen" w:hAnsi="Sylfaen"/>
          <w:lang w:val="ka-GE"/>
        </w:rPr>
        <w:t>სწავლის</w:t>
      </w:r>
      <w:r w:rsidRPr="00CC607E">
        <w:rPr>
          <w:lang w:val="ka-GE"/>
        </w:rPr>
        <w:t xml:space="preserve"> </w:t>
      </w:r>
      <w:r w:rsidRPr="00CC607E">
        <w:rPr>
          <w:rFonts w:ascii="Sylfaen" w:hAnsi="Sylfaen"/>
          <w:lang w:val="ka-GE"/>
        </w:rPr>
        <w:t>საფასურის</w:t>
      </w:r>
      <w:r w:rsidRPr="00CC607E">
        <w:rPr>
          <w:lang w:val="ka-GE"/>
        </w:rPr>
        <w:t xml:space="preserve"> </w:t>
      </w:r>
      <w:r w:rsidRPr="00CC607E">
        <w:rPr>
          <w:rFonts w:ascii="Sylfaen" w:hAnsi="Sylfaen"/>
          <w:lang w:val="ka-GE"/>
        </w:rPr>
        <w:t xml:space="preserve">ნახევარს </w:t>
      </w:r>
      <w:r w:rsidR="00A47A51" w:rsidRPr="00CC607E">
        <w:rPr>
          <w:rFonts w:ascii="Sylfaen" w:hAnsi="Sylfaen"/>
          <w:lang w:val="ka-GE"/>
        </w:rPr>
        <w:t>1</w:t>
      </w:r>
      <w:r w:rsidR="00D951CC">
        <w:rPr>
          <w:rFonts w:ascii="Sylfaen" w:hAnsi="Sylfaen"/>
          <w:lang w:val="ka-GE"/>
        </w:rPr>
        <w:t>7</w:t>
      </w:r>
      <w:r w:rsidR="00A47A51" w:rsidRPr="00CC607E">
        <w:rPr>
          <w:rFonts w:ascii="Sylfaen" w:hAnsi="Sylfaen"/>
          <w:lang w:val="ka-GE"/>
        </w:rPr>
        <w:t>50</w:t>
      </w:r>
      <w:r w:rsidR="007D0226" w:rsidRPr="00CC607E">
        <w:rPr>
          <w:rFonts w:ascii="Sylfaen" w:hAnsi="Sylfaen"/>
          <w:lang w:val="ka-GE"/>
        </w:rPr>
        <w:t xml:space="preserve"> (ათას </w:t>
      </w:r>
      <w:r w:rsidR="00D951CC">
        <w:rPr>
          <w:rFonts w:ascii="Sylfaen" w:hAnsi="Sylfaen"/>
          <w:lang w:val="ka-GE"/>
        </w:rPr>
        <w:t>შვიდას</w:t>
      </w:r>
      <w:r w:rsidR="007D0226" w:rsidRPr="00CC607E">
        <w:rPr>
          <w:rFonts w:ascii="Sylfaen" w:hAnsi="Sylfaen"/>
          <w:lang w:val="ka-GE"/>
        </w:rPr>
        <w:t xml:space="preserve"> </w:t>
      </w:r>
      <w:r w:rsidR="00A47A51" w:rsidRPr="00CC607E">
        <w:rPr>
          <w:rFonts w:ascii="Sylfaen" w:hAnsi="Sylfaen"/>
          <w:lang w:val="ka-GE"/>
        </w:rPr>
        <w:t>ორმოცდაათი</w:t>
      </w:r>
      <w:r w:rsidR="00211266" w:rsidRPr="00CC607E">
        <w:rPr>
          <w:rFonts w:ascii="Sylfaen" w:hAnsi="Sylfaen"/>
          <w:lang w:val="ka-GE"/>
        </w:rPr>
        <w:t>)</w:t>
      </w:r>
      <w:r w:rsidR="007D0226" w:rsidRPr="00CC607E">
        <w:rPr>
          <w:rFonts w:ascii="Sylfaen" w:hAnsi="Sylfaen"/>
          <w:lang w:val="ka-GE"/>
        </w:rPr>
        <w:t xml:space="preserve"> </w:t>
      </w:r>
      <w:r w:rsidRPr="00CC607E">
        <w:rPr>
          <w:rFonts w:ascii="Sylfaen" w:hAnsi="Sylfaen"/>
          <w:lang w:val="ka-GE"/>
        </w:rPr>
        <w:t>ლარს</w:t>
      </w:r>
      <w:r w:rsidR="00FD3E36" w:rsidRPr="00CC607E">
        <w:rPr>
          <w:rFonts w:ascii="Sylfaen" w:hAnsi="Sylfaen"/>
          <w:lang w:val="ka-GE"/>
        </w:rPr>
        <w:t xml:space="preserve"> და ისარგებლოს ამავე აქტით დადგენილი </w:t>
      </w:r>
      <w:r w:rsidR="0019267F" w:rsidRPr="00CC607E">
        <w:rPr>
          <w:rFonts w:ascii="Sylfaen" w:hAnsi="Sylfaen"/>
          <w:lang w:val="ka-GE"/>
        </w:rPr>
        <w:t>ადმინისტრაციული რეგისტრაციის გავლისათვის საჭირო სწავლის საფასურის გადახდის</w:t>
      </w:r>
      <w:r w:rsidR="00FD3E36" w:rsidRPr="00CC607E">
        <w:rPr>
          <w:rFonts w:ascii="Sylfaen" w:hAnsi="Sylfaen"/>
          <w:lang w:val="ka-GE"/>
        </w:rPr>
        <w:t xml:space="preserve"> პირობებით.</w:t>
      </w:r>
      <w:r w:rsidRPr="00CC607E">
        <w:rPr>
          <w:lang w:val="ka-GE"/>
        </w:rPr>
        <w:t xml:space="preserve"> </w:t>
      </w:r>
    </w:p>
    <w:p w14:paraId="65BE78E2" w14:textId="77777777" w:rsidR="00F066EB" w:rsidRPr="00CC607E" w:rsidRDefault="003207FA" w:rsidP="00693C01">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მხარეები უფლებამოსილნი არიან</w:t>
      </w:r>
      <w:r w:rsidR="00D873EA" w:rsidRPr="00CC607E">
        <w:rPr>
          <w:rFonts w:ascii="Sylfaen" w:eastAsiaTheme="minorHAnsi" w:hAnsi="Sylfaen" w:cs="Sylfaen"/>
          <w:color w:val="000000"/>
          <w:lang w:val="ka-GE"/>
        </w:rPr>
        <w:t>,</w:t>
      </w:r>
      <w:r w:rsidRPr="00CC607E">
        <w:rPr>
          <w:rFonts w:ascii="Sylfaen" w:eastAsiaTheme="minorHAnsi" w:hAnsi="Sylfaen" w:cs="Sylfaen"/>
          <w:color w:val="000000"/>
          <w:lang w:val="ka-GE"/>
        </w:rPr>
        <w:t xml:space="preserve"> შეთანხმდნენ სწავლის საფასურის გადახდის განსხვავებულ გრაფიკზე.</w:t>
      </w:r>
      <w:r w:rsidR="003769A0" w:rsidRPr="00CC607E">
        <w:rPr>
          <w:rFonts w:ascii="Sylfaen" w:eastAsiaTheme="minorHAnsi" w:hAnsi="Sylfaen" w:cs="Sylfaen"/>
          <w:color w:val="000000"/>
          <w:lang w:val="ka-GE"/>
        </w:rPr>
        <w:t xml:space="preserve"> ამისათვის სტუდენტმა ადმინისტრაციული რეგისტრაციისათვის დადგენილ ვადებში </w:t>
      </w:r>
      <w:r w:rsidR="003769A0" w:rsidRPr="00CC607E">
        <w:rPr>
          <w:rFonts w:ascii="Sylfaen" w:eastAsiaTheme="minorHAnsi" w:hAnsi="Sylfaen" w:cs="Sylfaen"/>
          <w:color w:val="000000"/>
          <w:lang w:val="ka-GE"/>
        </w:rPr>
        <w:lastRenderedPageBreak/>
        <w:t xml:space="preserve">უნდა </w:t>
      </w:r>
      <w:r w:rsidR="00825B63" w:rsidRPr="00CC607E">
        <w:rPr>
          <w:rFonts w:ascii="Sylfaen" w:eastAsiaTheme="minorHAnsi" w:hAnsi="Sylfaen" w:cs="Sylfaen"/>
          <w:color w:val="000000"/>
          <w:lang w:val="ka-GE"/>
        </w:rPr>
        <w:t>მიმ</w:t>
      </w:r>
      <w:r w:rsidR="003769A0" w:rsidRPr="00CC607E">
        <w:rPr>
          <w:rFonts w:ascii="Sylfaen" w:eastAsiaTheme="minorHAnsi" w:hAnsi="Sylfaen" w:cs="Sylfaen"/>
          <w:color w:val="000000"/>
          <w:lang w:val="ka-GE"/>
        </w:rPr>
        <w:t xml:space="preserve">ართოს უნივერსიტეტის ადმინისტრაციას და გააფორმოს შეთანხმება, რომელიც ხელმოწერის მომენტიდან ხდება წინამდებარე ხელშეკრულების დამატება. </w:t>
      </w:r>
      <w:r w:rsidRPr="00CC607E">
        <w:rPr>
          <w:rFonts w:ascii="Sylfaen" w:eastAsiaTheme="minorHAnsi" w:hAnsi="Sylfaen" w:cs="Sylfaen"/>
          <w:color w:val="000000"/>
          <w:lang w:val="ka-GE"/>
        </w:rPr>
        <w:t xml:space="preserve"> </w:t>
      </w:r>
    </w:p>
    <w:p w14:paraId="57307541" w14:textId="721D53B3" w:rsidR="00825B63" w:rsidRPr="00CC607E" w:rsidRDefault="00825B63" w:rsidP="00825B6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 xml:space="preserve">სტუდენტის </w:t>
      </w:r>
      <w:r w:rsidRPr="00CC607E">
        <w:rPr>
          <w:rFonts w:ascii="Sylfaen" w:eastAsiaTheme="minorHAnsi" w:hAnsi="Sylfaen" w:cs="Sylfaen"/>
          <w:lang w:val="ka-GE"/>
        </w:rPr>
        <w:t>მიერ</w:t>
      </w:r>
      <w:r w:rsidR="000A29DC" w:rsidRPr="00CC607E">
        <w:rPr>
          <w:rFonts w:ascii="Sylfaen" w:eastAsiaTheme="minorHAnsi" w:hAnsi="Sylfaen" w:cs="Sylfaen"/>
          <w:lang w:val="ka-GE"/>
        </w:rPr>
        <w:t xml:space="preserve"> </w:t>
      </w:r>
      <w:r w:rsidR="000A29DC" w:rsidRPr="00CC607E">
        <w:rPr>
          <w:rFonts w:ascii="Sylfaen" w:hAnsi="Sylfaen"/>
          <w:lang w:val="ka-GE"/>
        </w:rPr>
        <w:t>ადმინისტრაციული რეგისტრაციისთვის დადგენილ ვადაში სწავლის განსაზღვრული საფასურის გადაუხდელობის</w:t>
      </w:r>
      <w:r w:rsidR="000A29DC" w:rsidRPr="00CC607E">
        <w:rPr>
          <w:rFonts w:ascii="Sylfaen" w:eastAsiaTheme="minorHAnsi" w:hAnsi="Sylfaen" w:cs="Sylfaen"/>
          <w:color w:val="FF0000"/>
          <w:lang w:val="ka-GE"/>
        </w:rPr>
        <w:t xml:space="preserve"> </w:t>
      </w:r>
      <w:r w:rsidRPr="00CC607E">
        <w:rPr>
          <w:rFonts w:ascii="Sylfaen" w:eastAsiaTheme="minorHAnsi" w:hAnsi="Sylfaen" w:cs="Sylfaen"/>
          <w:color w:val="000000"/>
          <w:lang w:val="ka-GE"/>
        </w:rPr>
        <w:t xml:space="preserve">შემთხვევაში, </w:t>
      </w:r>
      <w:r w:rsidR="000A29DC" w:rsidRPr="00CC607E">
        <w:rPr>
          <w:rFonts w:ascii="Sylfaen" w:eastAsiaTheme="minorHAnsi" w:hAnsi="Sylfaen" w:cs="Sylfaen"/>
          <w:lang w:val="ka-GE"/>
        </w:rPr>
        <w:t>სტუდენტს</w:t>
      </w:r>
      <w:r w:rsidRPr="00CC607E">
        <w:rPr>
          <w:rFonts w:ascii="Sylfaen" w:eastAsiaTheme="minorHAnsi" w:hAnsi="Sylfaen" w:cs="Sylfaen"/>
          <w:color w:val="000000"/>
          <w:lang w:val="ka-GE"/>
        </w:rPr>
        <w:t xml:space="preserve"> არ მიეცემა აკადემიური რეგისტრაციის გავლის უფლება; </w:t>
      </w:r>
    </w:p>
    <w:p w14:paraId="790F21D1" w14:textId="77777777" w:rsidR="00215B8A" w:rsidRPr="00CC607E" w:rsidRDefault="00215B8A" w:rsidP="00215B8A">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 xml:space="preserve">თუ სტუდენტი ადმინისტრაციული და აკადემიური რეგისტრაციის გავლის შემდეგ არ მიიღებს მონაწილეობას სასწავლო პროცესში, იგი კარგავს გადახდილი თანხის დაბრუნების ან მისი მომდევნო სემესტრებში გამოყენების მოთხოვნის უფლებას.   </w:t>
      </w:r>
      <w:r w:rsidR="00FD3E36" w:rsidRPr="00CC607E">
        <w:rPr>
          <w:rFonts w:ascii="Sylfaen" w:eastAsiaTheme="minorHAnsi" w:hAnsi="Sylfaen" w:cs="Sylfaen"/>
          <w:color w:val="000000"/>
          <w:lang w:val="ka-GE"/>
        </w:rPr>
        <w:t xml:space="preserve"> </w:t>
      </w:r>
      <w:r w:rsidRPr="00CC607E">
        <w:rPr>
          <w:rFonts w:ascii="Sylfaen" w:eastAsiaTheme="minorHAnsi" w:hAnsi="Sylfaen" w:cs="Sylfaen"/>
          <w:color w:val="000000"/>
          <w:lang w:val="ka-GE"/>
        </w:rPr>
        <w:t xml:space="preserve">                                     </w:t>
      </w:r>
    </w:p>
    <w:p w14:paraId="54913BA5" w14:textId="77777777" w:rsidR="00825B63" w:rsidRPr="00CC607E" w:rsidRDefault="0019267F" w:rsidP="00D854FE">
      <w:pPr>
        <w:numPr>
          <w:ilvl w:val="1"/>
          <w:numId w:val="1"/>
        </w:numPr>
        <w:tabs>
          <w:tab w:val="clear" w:pos="720"/>
          <w:tab w:val="num" w:pos="426"/>
        </w:tabs>
        <w:autoSpaceDE w:val="0"/>
        <w:autoSpaceDN w:val="0"/>
        <w:adjustRightInd w:val="0"/>
        <w:spacing w:after="71"/>
        <w:ind w:left="426" w:hanging="426"/>
        <w:rPr>
          <w:rFonts w:ascii="Sylfaen" w:eastAsiaTheme="minorHAnsi" w:hAnsi="Sylfaen" w:cs="Sylfaen"/>
          <w:color w:val="000000"/>
          <w:lang w:val="ka-GE"/>
        </w:rPr>
      </w:pPr>
      <w:r w:rsidRPr="00CC607E">
        <w:rPr>
          <w:rFonts w:ascii="Sylfaen" w:eastAsiaTheme="minorHAnsi" w:hAnsi="Sylfaen" w:cs="Sylfaen"/>
          <w:color w:val="000000"/>
          <w:lang w:val="ka-GE"/>
        </w:rPr>
        <w:t>სტუდენტი ვალდებულია</w:t>
      </w:r>
      <w:r w:rsidR="00882226" w:rsidRPr="00CC607E">
        <w:rPr>
          <w:rFonts w:ascii="Sylfaen" w:eastAsiaTheme="minorHAnsi" w:hAnsi="Sylfaen" w:cs="Sylfaen"/>
          <w:color w:val="000000"/>
          <w:lang w:val="ka-GE"/>
        </w:rPr>
        <w:t>,</w:t>
      </w:r>
      <w:r w:rsidRPr="00CC607E">
        <w:rPr>
          <w:rFonts w:ascii="Sylfaen" w:eastAsiaTheme="minorHAnsi" w:hAnsi="Sylfaen" w:cs="Sylfaen"/>
          <w:color w:val="000000"/>
          <w:lang w:val="ka-GE"/>
        </w:rPr>
        <w:t xml:space="preserve"> არ დაარღვიოს  მასთან </w:t>
      </w:r>
      <w:r w:rsidR="00825B63" w:rsidRPr="00CC607E">
        <w:rPr>
          <w:rFonts w:ascii="Sylfaen" w:eastAsiaTheme="minorHAnsi" w:hAnsi="Sylfaen" w:cs="Sylfaen"/>
          <w:color w:val="000000"/>
          <w:lang w:val="ka-GE"/>
        </w:rPr>
        <w:t xml:space="preserve"> გაფორმებული </w:t>
      </w:r>
      <w:r w:rsidRPr="00CC607E">
        <w:rPr>
          <w:rFonts w:ascii="Sylfaen" w:eastAsiaTheme="minorHAnsi" w:hAnsi="Sylfaen" w:cs="Sylfaen"/>
          <w:color w:val="000000"/>
          <w:lang w:val="ka-GE"/>
        </w:rPr>
        <w:t xml:space="preserve">დამატებითი </w:t>
      </w:r>
      <w:r w:rsidR="00825B63" w:rsidRPr="00CC607E">
        <w:rPr>
          <w:rFonts w:ascii="Sylfaen" w:eastAsiaTheme="minorHAnsi" w:hAnsi="Sylfaen" w:cs="Sylfaen"/>
          <w:color w:val="000000"/>
          <w:lang w:val="ka-GE"/>
        </w:rPr>
        <w:t xml:space="preserve">შეთანხმებით გათვალისწინებული </w:t>
      </w:r>
      <w:r w:rsidR="00FF14B2" w:rsidRPr="00CC607E">
        <w:rPr>
          <w:rFonts w:ascii="Sylfaen" w:eastAsiaTheme="minorHAnsi" w:hAnsi="Sylfaen" w:cs="Sylfaen"/>
          <w:color w:val="000000"/>
          <w:lang w:val="ka-GE"/>
        </w:rPr>
        <w:t xml:space="preserve">სწავლის საფასურის </w:t>
      </w:r>
      <w:r w:rsidR="00825B63" w:rsidRPr="00CC607E">
        <w:rPr>
          <w:rFonts w:ascii="Sylfaen" w:eastAsiaTheme="minorHAnsi" w:hAnsi="Sylfaen" w:cs="Sylfaen"/>
          <w:color w:val="000000"/>
          <w:lang w:val="ka-GE"/>
        </w:rPr>
        <w:t xml:space="preserve">გადახდის </w:t>
      </w:r>
      <w:r w:rsidR="007A4527" w:rsidRPr="00CC607E">
        <w:rPr>
          <w:rFonts w:ascii="Sylfaen" w:eastAsiaTheme="minorHAnsi" w:hAnsi="Sylfaen" w:cs="Sylfaen"/>
          <w:color w:val="000000"/>
          <w:lang w:val="ka-GE"/>
        </w:rPr>
        <w:t>ინდივი</w:t>
      </w:r>
      <w:r w:rsidRPr="00CC607E">
        <w:rPr>
          <w:rFonts w:ascii="Sylfaen" w:eastAsiaTheme="minorHAnsi" w:hAnsi="Sylfaen" w:cs="Sylfaen"/>
          <w:color w:val="000000"/>
          <w:lang w:val="ka-GE"/>
        </w:rPr>
        <w:t xml:space="preserve">დუალური </w:t>
      </w:r>
      <w:r w:rsidR="00825B63" w:rsidRPr="00CC607E">
        <w:rPr>
          <w:rFonts w:ascii="Sylfaen" w:eastAsiaTheme="minorHAnsi" w:hAnsi="Sylfaen" w:cs="Sylfaen"/>
          <w:color w:val="000000"/>
          <w:lang w:val="ka-GE"/>
        </w:rPr>
        <w:t>გრაფიკი</w:t>
      </w:r>
      <w:r w:rsidRPr="00CC607E">
        <w:rPr>
          <w:rFonts w:ascii="Sylfaen" w:eastAsiaTheme="minorHAnsi" w:hAnsi="Sylfaen" w:cs="Sylfaen"/>
          <w:color w:val="000000"/>
          <w:lang w:val="ka-GE"/>
        </w:rPr>
        <w:t>,</w:t>
      </w:r>
      <w:r w:rsidR="00825B63" w:rsidRPr="00CC607E">
        <w:rPr>
          <w:rFonts w:ascii="Sylfaen" w:eastAsiaTheme="minorHAnsi" w:hAnsi="Sylfaen" w:cs="Sylfaen"/>
          <w:color w:val="000000"/>
          <w:lang w:val="ka-GE"/>
        </w:rPr>
        <w:t xml:space="preserve"> დარღვევის შემთხვევაში, </w:t>
      </w:r>
      <w:r w:rsidRPr="00CC607E">
        <w:rPr>
          <w:rFonts w:ascii="Sylfaen" w:eastAsiaTheme="minorHAnsi" w:hAnsi="Sylfaen" w:cs="Sylfaen"/>
          <w:color w:val="000000"/>
          <w:lang w:val="ka-GE"/>
        </w:rPr>
        <w:t xml:space="preserve"> ამოქმედდება დამატებით შეთანხმებაში მითითებული პირობები.</w:t>
      </w:r>
    </w:p>
    <w:p w14:paraId="62AA185C" w14:textId="77777777" w:rsidR="00215B8A" w:rsidRPr="00CC607E" w:rsidRDefault="003207FA" w:rsidP="007D11A2">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იმ შემთხვევაში, თუ სტუდენტი მოიპოვებს სახელმწიფო დაფინანსებას სახელმწიფო-სასწავლო, სოციალური ან სხვა პროგრამით გაცემული გრანტის ფარგლებში,  სტუდენტი ვალდებულია</w:t>
      </w:r>
      <w:r w:rsidR="00882226" w:rsidRPr="00CC607E">
        <w:rPr>
          <w:rFonts w:ascii="Sylfaen" w:eastAsiaTheme="minorHAnsi" w:hAnsi="Sylfaen" w:cs="Sylfaen"/>
          <w:color w:val="000000"/>
          <w:lang w:val="ka-GE"/>
        </w:rPr>
        <w:t>,</w:t>
      </w:r>
      <w:r w:rsidR="00FF6807" w:rsidRPr="00CC607E">
        <w:rPr>
          <w:rFonts w:ascii="Sylfaen" w:eastAsiaTheme="minorHAnsi" w:hAnsi="Sylfaen" w:cs="Sylfaen"/>
          <w:color w:val="000000"/>
          <w:lang w:val="ka-GE"/>
        </w:rPr>
        <w:t xml:space="preserve"> გრანტით დაფინანსების ინფორმაციის</w:t>
      </w:r>
      <w:r w:rsidR="00B35ABC" w:rsidRPr="00CC607E">
        <w:rPr>
          <w:rFonts w:ascii="Sylfaen" w:eastAsiaTheme="minorHAnsi" w:hAnsi="Sylfaen" w:cs="Sylfaen"/>
          <w:color w:val="000000"/>
          <w:lang w:val="ka-GE"/>
        </w:rPr>
        <w:t xml:space="preserve"> უნივერსიტეტისთვის </w:t>
      </w:r>
      <w:r w:rsidR="00FF6807" w:rsidRPr="00CC607E">
        <w:rPr>
          <w:rFonts w:ascii="Sylfaen" w:eastAsiaTheme="minorHAnsi" w:hAnsi="Sylfaen" w:cs="Sylfaen"/>
          <w:color w:val="000000"/>
          <w:lang w:val="ka-GE"/>
        </w:rPr>
        <w:t xml:space="preserve">წარდგენამდე გადაიხადოს სემესტრული სწავლის საფასურის  პირველი ნაწილი, რომელიც გრანტით დაფინანსების ოფიციალური წესით წარმოდგენის </w:t>
      </w:r>
      <w:r w:rsidR="007A4527" w:rsidRPr="00CC607E">
        <w:rPr>
          <w:rFonts w:ascii="Sylfaen" w:eastAsiaTheme="minorHAnsi" w:hAnsi="Sylfaen" w:cs="Sylfaen"/>
          <w:color w:val="000000"/>
          <w:lang w:val="ka-GE"/>
        </w:rPr>
        <w:t>შემდ</w:t>
      </w:r>
      <w:r w:rsidR="00FF6807" w:rsidRPr="00CC607E">
        <w:rPr>
          <w:rFonts w:ascii="Sylfaen" w:eastAsiaTheme="minorHAnsi" w:hAnsi="Sylfaen" w:cs="Sylfaen"/>
          <w:color w:val="000000"/>
          <w:lang w:val="ka-GE"/>
        </w:rPr>
        <w:t>ეგ შესაბამისი სხვაობით დაუბრუნდება უკან.</w:t>
      </w:r>
    </w:p>
    <w:p w14:paraId="32755F15" w14:textId="0D7E2B16" w:rsidR="00FF6807" w:rsidRPr="00CC607E" w:rsidRDefault="00FF6807" w:rsidP="00FF6807">
      <w:pPr>
        <w:autoSpaceDE w:val="0"/>
        <w:autoSpaceDN w:val="0"/>
        <w:adjustRightInd w:val="0"/>
        <w:spacing w:after="71"/>
        <w:ind w:left="426"/>
        <w:jc w:val="both"/>
        <w:rPr>
          <w:rFonts w:ascii="Sylfaen" w:eastAsiaTheme="minorHAnsi" w:hAnsi="Sylfaen" w:cs="Sylfaen"/>
          <w:color w:val="000000"/>
          <w:lang w:val="ka-GE"/>
        </w:rPr>
      </w:pPr>
    </w:p>
    <w:p w14:paraId="3C479866" w14:textId="21AE5DBE" w:rsidR="009D1B34" w:rsidRPr="00CC607E" w:rsidRDefault="009D1B34" w:rsidP="00FF6807">
      <w:pPr>
        <w:autoSpaceDE w:val="0"/>
        <w:autoSpaceDN w:val="0"/>
        <w:adjustRightInd w:val="0"/>
        <w:spacing w:after="71"/>
        <w:ind w:left="426"/>
        <w:jc w:val="both"/>
        <w:rPr>
          <w:rFonts w:ascii="Sylfaen" w:eastAsiaTheme="minorHAnsi" w:hAnsi="Sylfaen" w:cs="Sylfaen"/>
          <w:color w:val="000000"/>
          <w:lang w:val="ka-GE"/>
        </w:rPr>
      </w:pPr>
    </w:p>
    <w:p w14:paraId="394F0FF3" w14:textId="77777777" w:rsidR="009D1B34" w:rsidRPr="00CC607E" w:rsidRDefault="009D1B34" w:rsidP="00FF6807">
      <w:pPr>
        <w:autoSpaceDE w:val="0"/>
        <w:autoSpaceDN w:val="0"/>
        <w:adjustRightInd w:val="0"/>
        <w:spacing w:after="71"/>
        <w:ind w:left="426"/>
        <w:jc w:val="both"/>
        <w:rPr>
          <w:rFonts w:ascii="Sylfaen" w:eastAsiaTheme="minorHAnsi" w:hAnsi="Sylfaen" w:cs="Sylfaen"/>
          <w:color w:val="000000"/>
          <w:lang w:val="ka-GE"/>
        </w:rPr>
      </w:pPr>
    </w:p>
    <w:p w14:paraId="5BCD846A" w14:textId="77777777" w:rsidR="0015172B" w:rsidRPr="00CC607E" w:rsidRDefault="00825B63" w:rsidP="00275838">
      <w:pPr>
        <w:pStyle w:val="ListParagraph"/>
        <w:numPr>
          <w:ilvl w:val="0"/>
          <w:numId w:val="1"/>
        </w:numPr>
        <w:spacing w:after="0" w:line="360" w:lineRule="auto"/>
        <w:jc w:val="center"/>
        <w:rPr>
          <w:rFonts w:ascii="Sylfaen" w:hAnsi="Sylfaen"/>
          <w:b/>
          <w:sz w:val="24"/>
          <w:szCs w:val="24"/>
          <w:lang w:val="ka-GE"/>
        </w:rPr>
      </w:pPr>
      <w:r w:rsidRPr="00CC607E">
        <w:rPr>
          <w:rFonts w:ascii="Sylfaen" w:hAnsi="Sylfaen"/>
          <w:b/>
          <w:sz w:val="24"/>
          <w:szCs w:val="24"/>
          <w:lang w:val="ka-GE"/>
        </w:rPr>
        <w:t>სტუდენტის სტატუსის შეჩერება/შეწყვეტა</w:t>
      </w:r>
    </w:p>
    <w:p w14:paraId="765DC3E6" w14:textId="77777777" w:rsidR="00B542D8" w:rsidRPr="00CC607E" w:rsidRDefault="00134A64" w:rsidP="00B542D8">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 xml:space="preserve">სტუდენტის სტატუსის შეჩერების, აღდგენისა და შეწყვეტის პირობები განისაზღვრება საქართველოს კანონმდებლობით, უნივერსიტეტის </w:t>
      </w:r>
      <w:r w:rsidR="00C906C9" w:rsidRPr="00CC607E">
        <w:rPr>
          <w:rFonts w:ascii="Sylfaen" w:eastAsiaTheme="minorHAnsi" w:hAnsi="Sylfaen" w:cs="Sylfaen"/>
          <w:color w:val="000000"/>
          <w:lang w:val="ka-GE"/>
        </w:rPr>
        <w:t>სასწავლო პროცესის მარეგულირებელი წესითა</w:t>
      </w:r>
      <w:r w:rsidRPr="00CC607E">
        <w:rPr>
          <w:rFonts w:ascii="Sylfaen" w:eastAsiaTheme="minorHAnsi" w:hAnsi="Sylfaen" w:cs="Sylfaen"/>
          <w:color w:val="000000"/>
          <w:lang w:val="ka-GE"/>
        </w:rPr>
        <w:t xml:space="preserve"> და სხვა  სამართლებრივი აქტებით. </w:t>
      </w:r>
    </w:p>
    <w:p w14:paraId="06315641" w14:textId="79C1B7B6" w:rsidR="00B542D8" w:rsidRPr="00CC607E" w:rsidRDefault="00B542D8" w:rsidP="00B542D8">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hAnsi="Sylfaen" w:cs="Sylfaen"/>
          <w:lang w:val="ka-GE"/>
        </w:rPr>
        <w:t>პ</w:t>
      </w:r>
      <w:r w:rsidRPr="00CC607E">
        <w:rPr>
          <w:rFonts w:ascii="Sylfaen" w:hAnsi="Sylfaen"/>
          <w:lang w:val="ka-GE"/>
        </w:rPr>
        <w:t>ირადი განცხადების</w:t>
      </w:r>
      <w:r w:rsidRPr="00CC607E">
        <w:rPr>
          <w:rFonts w:cs="Calibri"/>
          <w:lang w:val="ka-GE"/>
        </w:rPr>
        <w:t xml:space="preserve"> </w:t>
      </w:r>
      <w:r w:rsidRPr="00CC607E">
        <w:rPr>
          <w:rFonts w:ascii="Sylfaen" w:hAnsi="Sylfaen" w:cs="Sylfaen"/>
          <w:lang w:val="ka-GE"/>
        </w:rPr>
        <w:t>საფუძველზე</w:t>
      </w:r>
      <w:r w:rsidRPr="00CC607E">
        <w:rPr>
          <w:rFonts w:cs="Calibri"/>
          <w:lang w:val="ka-GE"/>
        </w:rPr>
        <w:t xml:space="preserve"> </w:t>
      </w:r>
      <w:r w:rsidRPr="00CC607E">
        <w:rPr>
          <w:rFonts w:ascii="Sylfaen" w:hAnsi="Sylfaen" w:cs="Sylfaen"/>
          <w:lang w:val="ka-GE"/>
        </w:rPr>
        <w:t>სტატუსის</w:t>
      </w:r>
      <w:r w:rsidRPr="00CC607E">
        <w:rPr>
          <w:rFonts w:cs="Calibri"/>
          <w:lang w:val="ka-GE"/>
        </w:rPr>
        <w:t xml:space="preserve"> </w:t>
      </w:r>
      <w:r w:rsidRPr="00CC607E">
        <w:rPr>
          <w:rFonts w:ascii="Sylfaen" w:hAnsi="Sylfaen" w:cs="Sylfaen"/>
          <w:lang w:val="ka-GE"/>
        </w:rPr>
        <w:t>შეჩერების</w:t>
      </w:r>
      <w:r w:rsidRPr="00CC607E">
        <w:rPr>
          <w:lang w:val="ka-GE"/>
        </w:rPr>
        <w:t xml:space="preserve"> </w:t>
      </w:r>
      <w:r w:rsidRPr="00CC607E">
        <w:rPr>
          <w:rFonts w:ascii="Sylfaen" w:hAnsi="Sylfaen" w:cs="Sylfaen"/>
          <w:lang w:val="ka-GE"/>
        </w:rPr>
        <w:t>მოთხოვნით</w:t>
      </w:r>
      <w:r w:rsidRPr="00CC607E">
        <w:rPr>
          <w:rFonts w:cs="Calibri"/>
          <w:lang w:val="ka-GE"/>
        </w:rPr>
        <w:t xml:space="preserve"> </w:t>
      </w:r>
      <w:r w:rsidRPr="00CC607E">
        <w:rPr>
          <w:rFonts w:ascii="Sylfaen" w:hAnsi="Sylfaen" w:cs="Sylfaen"/>
          <w:lang w:val="ka-GE"/>
        </w:rPr>
        <w:t>სტუდენტმა</w:t>
      </w:r>
      <w:r w:rsidRPr="00CC607E">
        <w:rPr>
          <w:rFonts w:cs="Calibri"/>
          <w:lang w:val="ka-GE"/>
        </w:rPr>
        <w:t xml:space="preserve"> </w:t>
      </w:r>
      <w:r w:rsidRPr="00CC607E">
        <w:rPr>
          <w:rFonts w:ascii="Sylfaen" w:hAnsi="Sylfaen" w:cs="Sylfaen"/>
          <w:lang w:val="ka-GE"/>
        </w:rPr>
        <w:t>განცხადებით</w:t>
      </w:r>
      <w:r w:rsidRPr="00CC607E">
        <w:rPr>
          <w:rFonts w:cs="Calibri"/>
          <w:lang w:val="ka-GE"/>
        </w:rPr>
        <w:t xml:space="preserve"> </w:t>
      </w:r>
      <w:r w:rsidRPr="00CC607E">
        <w:rPr>
          <w:rFonts w:ascii="Sylfaen" w:hAnsi="Sylfaen" w:cs="Sylfaen"/>
          <w:lang w:val="ka-GE"/>
        </w:rPr>
        <w:t>უნდა</w:t>
      </w:r>
      <w:r w:rsidRPr="00CC607E">
        <w:rPr>
          <w:rFonts w:cs="Calibri"/>
          <w:lang w:val="ka-GE"/>
        </w:rPr>
        <w:t xml:space="preserve"> </w:t>
      </w:r>
      <w:r w:rsidRPr="00CC607E">
        <w:rPr>
          <w:rFonts w:ascii="Sylfaen" w:hAnsi="Sylfaen" w:cs="Sylfaen"/>
          <w:lang w:val="ka-GE"/>
        </w:rPr>
        <w:t>მიმართოს</w:t>
      </w:r>
      <w:r w:rsidRPr="00CC607E">
        <w:rPr>
          <w:rFonts w:cs="Calibri"/>
          <w:lang w:val="ka-GE"/>
        </w:rPr>
        <w:t xml:space="preserve"> </w:t>
      </w:r>
      <w:r w:rsidRPr="00CC607E">
        <w:rPr>
          <w:rFonts w:ascii="Sylfaen" w:hAnsi="Sylfaen" w:cs="Sylfaen"/>
          <w:lang w:val="ka-GE"/>
        </w:rPr>
        <w:t>უნივერსიტეტის</w:t>
      </w:r>
      <w:r w:rsidRPr="00CC607E">
        <w:rPr>
          <w:rFonts w:cs="Calibri"/>
          <w:lang w:val="ka-GE"/>
        </w:rPr>
        <w:t xml:space="preserve"> </w:t>
      </w:r>
      <w:r w:rsidRPr="00CC607E">
        <w:rPr>
          <w:rFonts w:ascii="Sylfaen" w:hAnsi="Sylfaen" w:cs="Sylfaen"/>
          <w:lang w:val="ka-GE"/>
        </w:rPr>
        <w:t>რექტორს</w:t>
      </w:r>
      <w:r w:rsidRPr="00CC607E">
        <w:rPr>
          <w:lang w:val="ka-GE"/>
        </w:rPr>
        <w:t xml:space="preserve"> </w:t>
      </w:r>
      <w:r w:rsidRPr="00CC607E">
        <w:rPr>
          <w:rFonts w:ascii="Sylfaen" w:hAnsi="Sylfaen" w:cs="Sylfaen"/>
          <w:lang w:val="ka-GE"/>
        </w:rPr>
        <w:t>სასწავლო</w:t>
      </w:r>
      <w:r w:rsidRPr="00CC607E">
        <w:rPr>
          <w:rFonts w:cs="Calibri"/>
          <w:lang w:val="ka-GE"/>
        </w:rPr>
        <w:t xml:space="preserve"> </w:t>
      </w:r>
      <w:r w:rsidRPr="00CC607E">
        <w:rPr>
          <w:rFonts w:ascii="Sylfaen" w:hAnsi="Sylfaen" w:cs="Sylfaen"/>
          <w:lang w:val="ka-GE"/>
        </w:rPr>
        <w:t>პროცესის</w:t>
      </w:r>
      <w:r w:rsidRPr="00CC607E">
        <w:rPr>
          <w:rFonts w:cs="Calibri"/>
          <w:lang w:val="ka-GE"/>
        </w:rPr>
        <w:t xml:space="preserve"> </w:t>
      </w:r>
      <w:r w:rsidRPr="00CC607E">
        <w:rPr>
          <w:rFonts w:ascii="Sylfaen" w:hAnsi="Sylfaen" w:cs="Sylfaen"/>
          <w:lang w:val="ka-GE"/>
        </w:rPr>
        <w:t>დაწყებიდან</w:t>
      </w:r>
      <w:r w:rsidRPr="00CC607E">
        <w:rPr>
          <w:rFonts w:cs="Calibri"/>
          <w:lang w:val="ka-GE"/>
        </w:rPr>
        <w:t xml:space="preserve"> </w:t>
      </w:r>
      <w:r w:rsidRPr="00CC607E">
        <w:rPr>
          <w:rFonts w:ascii="Sylfaen" w:hAnsi="Sylfaen" w:cs="Sylfaen"/>
          <w:lang w:val="ka-GE"/>
        </w:rPr>
        <w:t>არაუგვიანეს</w:t>
      </w:r>
      <w:r w:rsidRPr="00CC607E">
        <w:rPr>
          <w:rFonts w:cs="Calibri"/>
          <w:lang w:val="ka-GE"/>
        </w:rPr>
        <w:t xml:space="preserve"> </w:t>
      </w:r>
      <w:r w:rsidRPr="00CC607E">
        <w:rPr>
          <w:rFonts w:ascii="Sylfaen" w:hAnsi="Sylfaen" w:cs="Sylfaen"/>
          <w:lang w:val="ka-GE"/>
        </w:rPr>
        <w:t>ოთხი</w:t>
      </w:r>
      <w:r w:rsidRPr="00CC607E">
        <w:rPr>
          <w:rFonts w:cs="Calibri"/>
          <w:lang w:val="ka-GE"/>
        </w:rPr>
        <w:t xml:space="preserve"> </w:t>
      </w:r>
      <w:r w:rsidRPr="00CC607E">
        <w:rPr>
          <w:rFonts w:ascii="Sylfaen" w:hAnsi="Sylfaen" w:cs="Sylfaen"/>
          <w:lang w:val="ka-GE"/>
        </w:rPr>
        <w:t>კვირის</w:t>
      </w:r>
      <w:r w:rsidRPr="00CC607E">
        <w:rPr>
          <w:rFonts w:cs="Calibri"/>
          <w:lang w:val="ka-GE"/>
        </w:rPr>
        <w:t xml:space="preserve"> </w:t>
      </w:r>
      <w:r w:rsidRPr="00CC607E">
        <w:rPr>
          <w:rFonts w:ascii="Sylfaen" w:hAnsi="Sylfaen" w:cs="Sylfaen"/>
          <w:lang w:val="ka-GE"/>
        </w:rPr>
        <w:t>განმავლობაში</w:t>
      </w:r>
      <w:r w:rsidRPr="00CC607E">
        <w:rPr>
          <w:rFonts w:cs="Calibri"/>
          <w:lang w:val="ka-GE"/>
        </w:rPr>
        <w:t xml:space="preserve">. </w:t>
      </w:r>
      <w:r w:rsidR="00C24C70" w:rsidRPr="00CC607E">
        <w:rPr>
          <w:rFonts w:ascii="Sylfaen" w:hAnsi="Sylfaen" w:cs="Calibri"/>
          <w:lang w:val="ka-GE"/>
        </w:rPr>
        <w:t xml:space="preserve">აღნიშნულ ვადაში </w:t>
      </w:r>
      <w:r w:rsidR="004C1AC6" w:rsidRPr="00CC607E">
        <w:rPr>
          <w:rFonts w:ascii="Sylfaen" w:hAnsi="Sylfaen" w:cs="Calibri"/>
          <w:lang w:val="ka-GE"/>
        </w:rPr>
        <w:t>სტატუსის</w:t>
      </w:r>
      <w:r w:rsidR="00882226" w:rsidRPr="00CC607E">
        <w:rPr>
          <w:rFonts w:ascii="Sylfaen" w:hAnsi="Sylfaen" w:cs="Calibri"/>
          <w:lang w:val="ka-GE"/>
        </w:rPr>
        <w:t xml:space="preserve"> შეჩერების შემთხვევაში, სტუდენტი</w:t>
      </w:r>
      <w:r w:rsidR="004C1AC6" w:rsidRPr="00CC607E">
        <w:rPr>
          <w:rFonts w:ascii="Sylfaen" w:hAnsi="Sylfaen" w:cs="Calibri"/>
          <w:lang w:val="ka-GE"/>
        </w:rPr>
        <w:t xml:space="preserve"> სარგებლობს გადახდილი საფასურის მომდევნო სემესტრში გამოყენების უფლებით.</w:t>
      </w:r>
    </w:p>
    <w:p w14:paraId="2DC6AD4B" w14:textId="77777777" w:rsidR="00B542D8" w:rsidRPr="00CC607E" w:rsidRDefault="006F02E7" w:rsidP="00215B8A">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 xml:space="preserve">სასწავლო პროცესის </w:t>
      </w:r>
      <w:r w:rsidR="0015172B" w:rsidRPr="00CC607E">
        <w:rPr>
          <w:rFonts w:ascii="Sylfaen" w:eastAsiaTheme="minorHAnsi" w:hAnsi="Sylfaen" w:cs="Sylfaen"/>
          <w:color w:val="000000"/>
          <w:lang w:val="ka-GE"/>
        </w:rPr>
        <w:t xml:space="preserve">დაწყებიდან 4 </w:t>
      </w:r>
      <w:r w:rsidRPr="00CC607E">
        <w:rPr>
          <w:rFonts w:ascii="Sylfaen" w:eastAsiaTheme="minorHAnsi" w:hAnsi="Sylfaen" w:cs="Sylfaen"/>
          <w:color w:val="000000"/>
          <w:lang w:val="ka-GE"/>
        </w:rPr>
        <w:t xml:space="preserve"> (ოთხი) </w:t>
      </w:r>
      <w:r w:rsidR="0015172B" w:rsidRPr="00CC607E">
        <w:rPr>
          <w:rFonts w:ascii="Sylfaen" w:eastAsiaTheme="minorHAnsi" w:hAnsi="Sylfaen" w:cs="Sylfaen"/>
          <w:color w:val="000000"/>
          <w:lang w:val="ka-GE"/>
        </w:rPr>
        <w:t>კვირის გასვლის შემდეგ</w:t>
      </w:r>
      <w:r w:rsidRPr="00CC607E">
        <w:rPr>
          <w:rFonts w:ascii="Sylfaen" w:eastAsiaTheme="minorHAnsi" w:hAnsi="Sylfaen" w:cs="Sylfaen"/>
          <w:color w:val="000000"/>
          <w:lang w:val="ka-GE"/>
        </w:rPr>
        <w:t xml:space="preserve"> სტუდენტი </w:t>
      </w:r>
      <w:r w:rsidRPr="00CC607E">
        <w:rPr>
          <w:rFonts w:ascii="Sylfaen" w:hAnsi="Sylfaen" w:cs="Sylfaen"/>
          <w:lang w:val="ka-GE"/>
        </w:rPr>
        <w:t>კარგავს</w:t>
      </w:r>
      <w:r w:rsidRPr="00CC607E">
        <w:rPr>
          <w:rFonts w:cs="Calibri"/>
          <w:lang w:val="ka-GE"/>
        </w:rPr>
        <w:t xml:space="preserve"> </w:t>
      </w:r>
      <w:r w:rsidRPr="00CC607E">
        <w:rPr>
          <w:rFonts w:ascii="Sylfaen" w:hAnsi="Sylfaen" w:cs="Sylfaen"/>
          <w:lang w:val="ka-GE"/>
        </w:rPr>
        <w:t>სტატუსის</w:t>
      </w:r>
      <w:r w:rsidRPr="00CC607E">
        <w:rPr>
          <w:rFonts w:cs="Calibri"/>
          <w:lang w:val="ka-GE"/>
        </w:rPr>
        <w:t xml:space="preserve"> </w:t>
      </w:r>
      <w:r w:rsidRPr="00CC607E">
        <w:rPr>
          <w:rFonts w:ascii="Sylfaen" w:hAnsi="Sylfaen" w:cs="Sylfaen"/>
          <w:lang w:val="ka-GE"/>
        </w:rPr>
        <w:t>შეჩერებისა</w:t>
      </w:r>
      <w:r w:rsidRPr="00CC607E">
        <w:rPr>
          <w:rFonts w:cs="Calibri"/>
          <w:lang w:val="ka-GE"/>
        </w:rPr>
        <w:t xml:space="preserve"> </w:t>
      </w:r>
      <w:r w:rsidRPr="00CC607E">
        <w:rPr>
          <w:rFonts w:ascii="Sylfaen" w:hAnsi="Sylfaen" w:cs="Sylfaen"/>
          <w:lang w:val="ka-GE"/>
        </w:rPr>
        <w:t>და</w:t>
      </w:r>
      <w:r w:rsidRPr="00CC607E">
        <w:rPr>
          <w:rFonts w:cs="Calibri"/>
          <w:lang w:val="ka-GE"/>
        </w:rPr>
        <w:t xml:space="preserve"> </w:t>
      </w:r>
      <w:r w:rsidRPr="00CC607E">
        <w:rPr>
          <w:rFonts w:ascii="Sylfaen" w:hAnsi="Sylfaen" w:cs="Calibri"/>
          <w:lang w:val="ka-GE"/>
        </w:rPr>
        <w:t>გადახდილი</w:t>
      </w:r>
      <w:r w:rsidRPr="00CC607E">
        <w:rPr>
          <w:rFonts w:cs="Calibri"/>
          <w:lang w:val="ka-GE"/>
        </w:rPr>
        <w:t xml:space="preserve"> </w:t>
      </w:r>
      <w:r w:rsidRPr="00CC607E">
        <w:rPr>
          <w:rFonts w:ascii="Sylfaen" w:hAnsi="Sylfaen" w:cs="Sylfaen"/>
          <w:lang w:val="ka-GE"/>
        </w:rPr>
        <w:t>სწავლის</w:t>
      </w:r>
      <w:r w:rsidRPr="00CC607E">
        <w:rPr>
          <w:rFonts w:cs="Calibri"/>
          <w:lang w:val="ka-GE"/>
        </w:rPr>
        <w:t xml:space="preserve"> </w:t>
      </w:r>
      <w:r w:rsidRPr="00CC607E">
        <w:rPr>
          <w:rFonts w:ascii="Sylfaen" w:hAnsi="Sylfaen" w:cs="Sylfaen"/>
          <w:lang w:val="ka-GE"/>
        </w:rPr>
        <w:t>საფასურის</w:t>
      </w:r>
      <w:r w:rsidRPr="00CC607E">
        <w:rPr>
          <w:lang w:val="ka-GE"/>
        </w:rPr>
        <w:t xml:space="preserve"> </w:t>
      </w:r>
      <w:r w:rsidRPr="00CC607E">
        <w:rPr>
          <w:rFonts w:ascii="Sylfaen" w:hAnsi="Sylfaen" w:cs="Sylfaen"/>
          <w:lang w:val="ka-GE"/>
        </w:rPr>
        <w:t>მომდევნო</w:t>
      </w:r>
      <w:r w:rsidRPr="00CC607E">
        <w:rPr>
          <w:rFonts w:cs="Calibri"/>
          <w:lang w:val="ka-GE"/>
        </w:rPr>
        <w:t xml:space="preserve"> </w:t>
      </w:r>
      <w:r w:rsidRPr="00CC607E">
        <w:rPr>
          <w:rFonts w:ascii="Sylfaen" w:hAnsi="Sylfaen" w:cs="Sylfaen"/>
          <w:lang w:val="ka-GE"/>
        </w:rPr>
        <w:t>სემესტრებში</w:t>
      </w:r>
      <w:r w:rsidRPr="00CC607E">
        <w:rPr>
          <w:rFonts w:cs="Calibri"/>
          <w:lang w:val="ka-GE"/>
        </w:rPr>
        <w:t xml:space="preserve"> </w:t>
      </w:r>
      <w:r w:rsidRPr="00CC607E">
        <w:rPr>
          <w:rFonts w:ascii="Sylfaen" w:hAnsi="Sylfaen" w:cs="Sylfaen"/>
          <w:lang w:val="ka-GE"/>
        </w:rPr>
        <w:t>გამოყენების</w:t>
      </w:r>
      <w:r w:rsidRPr="00CC607E">
        <w:rPr>
          <w:rFonts w:cs="Calibri"/>
          <w:lang w:val="ka-GE"/>
        </w:rPr>
        <w:t xml:space="preserve"> </w:t>
      </w:r>
      <w:r w:rsidRPr="00CC607E">
        <w:rPr>
          <w:rFonts w:ascii="Sylfaen" w:hAnsi="Sylfaen" w:cs="Sylfaen"/>
          <w:lang w:val="ka-GE"/>
        </w:rPr>
        <w:t>უფლებას, გარდა ჯანმრთელობის გაუარესების ისეთი მძიმე შემთხვევისა, რის გამოც  სტუდენტი ვერ შეძლებს უნივერსიტეტის მხრიდან გაწეული მომსახურების მიღებას</w:t>
      </w:r>
      <w:r w:rsidRPr="00CC607E">
        <w:rPr>
          <w:rFonts w:cs="Calibri"/>
          <w:lang w:val="ka-GE"/>
        </w:rPr>
        <w:t>.</w:t>
      </w:r>
    </w:p>
    <w:p w14:paraId="39F2DA22" w14:textId="77777777" w:rsidR="00215B8A" w:rsidRPr="00CC607E" w:rsidRDefault="00134A64" w:rsidP="00215B8A">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 xml:space="preserve">სტუდენტისათვის სტატუსის შეჩერების შემთხვევაში, მხარეები თავისუფლდებიან წინამდებარე </w:t>
      </w:r>
      <w:r w:rsidR="00215B8A" w:rsidRPr="00CC607E">
        <w:rPr>
          <w:rFonts w:ascii="Sylfaen" w:eastAsiaTheme="minorHAnsi" w:hAnsi="Sylfaen" w:cs="Sylfaen"/>
          <w:color w:val="000000"/>
          <w:lang w:val="ka-GE"/>
        </w:rPr>
        <w:t>ხელშეკრულებით</w:t>
      </w:r>
      <w:r w:rsidRPr="00CC607E">
        <w:rPr>
          <w:rFonts w:ascii="Sylfaen" w:eastAsiaTheme="minorHAnsi" w:hAnsi="Sylfaen" w:cs="Sylfaen"/>
          <w:color w:val="000000"/>
          <w:lang w:val="ka-GE"/>
        </w:rPr>
        <w:t xml:space="preserve"> </w:t>
      </w:r>
      <w:r w:rsidR="00215B8A" w:rsidRPr="00CC607E">
        <w:rPr>
          <w:rFonts w:ascii="Sylfaen" w:eastAsiaTheme="minorHAnsi" w:hAnsi="Sylfaen" w:cs="Sylfaen"/>
          <w:color w:val="000000"/>
          <w:lang w:val="ka-GE"/>
        </w:rPr>
        <w:t>ნაკისრი</w:t>
      </w:r>
      <w:r w:rsidRPr="00CC607E">
        <w:rPr>
          <w:rFonts w:ascii="Sylfaen" w:eastAsiaTheme="minorHAnsi" w:hAnsi="Sylfaen" w:cs="Sylfaen"/>
          <w:color w:val="000000"/>
          <w:lang w:val="ka-GE"/>
        </w:rPr>
        <w:t xml:space="preserve"> უფლება-მოვალეობების</w:t>
      </w:r>
      <w:r w:rsidR="00215B8A" w:rsidRPr="00CC607E">
        <w:rPr>
          <w:rFonts w:ascii="Sylfaen" w:eastAsiaTheme="minorHAnsi" w:hAnsi="Sylfaen" w:cs="Sylfaen"/>
          <w:color w:val="000000"/>
          <w:lang w:val="ka-GE"/>
        </w:rPr>
        <w:t>გან</w:t>
      </w:r>
      <w:r w:rsidRPr="00CC607E">
        <w:rPr>
          <w:rFonts w:ascii="Sylfaen" w:eastAsiaTheme="minorHAnsi" w:hAnsi="Sylfaen" w:cs="Sylfaen"/>
          <w:color w:val="000000"/>
          <w:lang w:val="ka-GE"/>
        </w:rPr>
        <w:t xml:space="preserve"> სტუდენტის სტატუსის შეჩერების დღიდან</w:t>
      </w:r>
      <w:r w:rsidR="00D854FE" w:rsidRPr="00CC607E">
        <w:rPr>
          <w:rFonts w:ascii="Sylfaen" w:eastAsiaTheme="minorHAnsi" w:hAnsi="Sylfaen" w:cs="Sylfaen"/>
          <w:color w:val="000000"/>
          <w:lang w:val="ka-GE"/>
        </w:rPr>
        <w:t>,</w:t>
      </w:r>
      <w:r w:rsidRPr="00CC607E">
        <w:rPr>
          <w:rFonts w:ascii="Sylfaen" w:eastAsiaTheme="minorHAnsi" w:hAnsi="Sylfaen" w:cs="Sylfaen"/>
          <w:color w:val="000000"/>
          <w:lang w:val="ka-GE"/>
        </w:rPr>
        <w:t xml:space="preserve"> მხარეებ</w:t>
      </w:r>
      <w:r w:rsidR="00961415" w:rsidRPr="00CC607E">
        <w:rPr>
          <w:rFonts w:ascii="Sylfaen" w:eastAsiaTheme="minorHAnsi" w:hAnsi="Sylfaen" w:cs="Sylfaen"/>
          <w:color w:val="000000"/>
          <w:lang w:val="ka-GE"/>
        </w:rPr>
        <w:t>ს</w:t>
      </w:r>
      <w:r w:rsidRPr="00CC607E">
        <w:rPr>
          <w:rFonts w:ascii="Sylfaen" w:eastAsiaTheme="minorHAnsi" w:hAnsi="Sylfaen" w:cs="Sylfaen"/>
          <w:color w:val="000000"/>
          <w:lang w:val="ka-GE"/>
        </w:rPr>
        <w:t xml:space="preserve"> </w:t>
      </w:r>
      <w:r w:rsidR="00AD56A3" w:rsidRPr="00CC607E">
        <w:rPr>
          <w:rFonts w:ascii="Sylfaen" w:eastAsiaTheme="minorHAnsi" w:hAnsi="Sylfaen" w:cs="Sylfaen"/>
          <w:color w:val="000000"/>
          <w:lang w:val="ka-GE"/>
        </w:rPr>
        <w:t xml:space="preserve">ეკისრებათ </w:t>
      </w:r>
      <w:r w:rsidR="00D854FE" w:rsidRPr="00CC607E">
        <w:rPr>
          <w:rFonts w:ascii="Sylfaen" w:eastAsiaTheme="minorHAnsi" w:hAnsi="Sylfaen" w:cs="Sylfaen"/>
          <w:color w:val="000000"/>
          <w:lang w:val="ka-GE"/>
        </w:rPr>
        <w:t xml:space="preserve">სტუდენტის </w:t>
      </w:r>
      <w:r w:rsidRPr="00CC607E">
        <w:rPr>
          <w:rFonts w:ascii="Sylfaen" w:eastAsiaTheme="minorHAnsi" w:hAnsi="Sylfaen" w:cs="Sylfaen"/>
          <w:color w:val="000000"/>
          <w:lang w:val="ka-GE"/>
        </w:rPr>
        <w:t>სტატუსის შეჩერებამდე წარმოშობილ</w:t>
      </w:r>
      <w:r w:rsidR="00AD56A3" w:rsidRPr="00CC607E">
        <w:rPr>
          <w:rFonts w:ascii="Sylfaen" w:eastAsiaTheme="minorHAnsi" w:hAnsi="Sylfaen" w:cs="Sylfaen"/>
          <w:color w:val="000000"/>
          <w:lang w:val="ka-GE"/>
        </w:rPr>
        <w:t>ი</w:t>
      </w:r>
      <w:r w:rsidRPr="00CC607E">
        <w:rPr>
          <w:rFonts w:ascii="Sylfaen" w:eastAsiaTheme="minorHAnsi" w:hAnsi="Sylfaen" w:cs="Sylfaen"/>
          <w:color w:val="000000"/>
          <w:lang w:val="ka-GE"/>
        </w:rPr>
        <w:t xml:space="preserve"> </w:t>
      </w:r>
      <w:r w:rsidRPr="00CC607E">
        <w:rPr>
          <w:rFonts w:ascii="Sylfaen" w:eastAsiaTheme="minorHAnsi" w:hAnsi="Sylfaen" w:cs="Sylfaen"/>
          <w:color w:val="000000"/>
          <w:lang w:val="ka-GE"/>
        </w:rPr>
        <w:lastRenderedPageBreak/>
        <w:t>ვალდებულებ</w:t>
      </w:r>
      <w:r w:rsidR="00AD56A3" w:rsidRPr="00CC607E">
        <w:rPr>
          <w:rFonts w:ascii="Sylfaen" w:eastAsiaTheme="minorHAnsi" w:hAnsi="Sylfaen" w:cs="Sylfaen"/>
          <w:color w:val="000000"/>
          <w:lang w:val="ka-GE"/>
        </w:rPr>
        <w:t>ების</w:t>
      </w:r>
      <w:r w:rsidRPr="00CC607E">
        <w:rPr>
          <w:rFonts w:ascii="Sylfaen" w:eastAsiaTheme="minorHAnsi" w:hAnsi="Sylfaen" w:cs="Sylfaen"/>
          <w:color w:val="000000"/>
          <w:lang w:val="ka-GE"/>
        </w:rPr>
        <w:t xml:space="preserve"> შესრულება. სტუდენტის სტატუსის აღდგენისას ძალაში შედის მხარეთა მიერ წინამდებარე </w:t>
      </w:r>
      <w:r w:rsidR="00215B8A" w:rsidRPr="00CC607E">
        <w:rPr>
          <w:rFonts w:ascii="Sylfaen" w:eastAsiaTheme="minorHAnsi" w:hAnsi="Sylfaen" w:cs="Sylfaen"/>
          <w:color w:val="000000"/>
          <w:lang w:val="ka-GE"/>
        </w:rPr>
        <w:t>ხელშეკრულებით</w:t>
      </w:r>
      <w:r w:rsidRPr="00CC607E">
        <w:rPr>
          <w:rFonts w:ascii="Sylfaen" w:eastAsiaTheme="minorHAnsi" w:hAnsi="Sylfaen" w:cs="Sylfaen"/>
          <w:color w:val="000000"/>
          <w:lang w:val="ka-GE"/>
        </w:rPr>
        <w:t xml:space="preserve"> გათვალისწინებული ყველა უფლება-</w:t>
      </w:r>
      <w:r w:rsidR="00215B8A" w:rsidRPr="00CC607E">
        <w:rPr>
          <w:rFonts w:ascii="Sylfaen" w:eastAsiaTheme="minorHAnsi" w:hAnsi="Sylfaen" w:cs="Sylfaen"/>
          <w:color w:val="000000"/>
          <w:lang w:val="ka-GE"/>
        </w:rPr>
        <w:t>მოვალეობანი</w:t>
      </w:r>
      <w:r w:rsidRPr="00CC607E">
        <w:rPr>
          <w:rFonts w:ascii="Sylfaen" w:eastAsiaTheme="minorHAnsi" w:hAnsi="Sylfaen" w:cs="Sylfaen"/>
          <w:color w:val="000000"/>
          <w:lang w:val="ka-GE"/>
        </w:rPr>
        <w:t xml:space="preserve">. </w:t>
      </w:r>
    </w:p>
    <w:p w14:paraId="08A61A30" w14:textId="77777777" w:rsidR="00134A64" w:rsidRPr="00CC607E" w:rsidRDefault="00134A64" w:rsidP="00215B8A">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სტუდენტისათვის სტატუსის შეწყვეტის შემთხვევაში, მხარეები ვალდებულნი არიან სრულად შეასრულონ სტატუსის შეწყვეტამდე წარმოშობილი ვალდებულებები</w:t>
      </w:r>
      <w:r w:rsidR="0015172B" w:rsidRPr="00CC607E">
        <w:rPr>
          <w:rFonts w:ascii="Sylfaen" w:eastAsiaTheme="minorHAnsi" w:hAnsi="Sylfaen" w:cs="Sylfaen"/>
          <w:color w:val="000000"/>
          <w:lang w:val="ka-GE"/>
        </w:rPr>
        <w:t>.</w:t>
      </w:r>
      <w:r w:rsidRPr="00CC607E">
        <w:rPr>
          <w:rFonts w:ascii="Sylfaen" w:eastAsiaTheme="minorHAnsi" w:hAnsi="Sylfaen" w:cs="Sylfaen"/>
          <w:color w:val="000000"/>
          <w:lang w:val="ka-GE"/>
        </w:rPr>
        <w:t xml:space="preserve"> </w:t>
      </w:r>
    </w:p>
    <w:p w14:paraId="6747509E" w14:textId="2923B386" w:rsidR="00825B63" w:rsidRPr="00CC607E" w:rsidRDefault="00825B63" w:rsidP="00134A64">
      <w:pPr>
        <w:autoSpaceDE w:val="0"/>
        <w:autoSpaceDN w:val="0"/>
        <w:adjustRightInd w:val="0"/>
        <w:spacing w:after="71"/>
        <w:ind w:left="426"/>
        <w:jc w:val="both"/>
        <w:rPr>
          <w:rFonts w:ascii="Sylfaen" w:eastAsiaTheme="minorHAnsi" w:hAnsi="Sylfaen" w:cs="Sylfaen"/>
          <w:color w:val="000000"/>
          <w:lang w:val="ka-GE"/>
        </w:rPr>
      </w:pPr>
    </w:p>
    <w:p w14:paraId="59AAD1C7" w14:textId="77777777" w:rsidR="009D1B34" w:rsidRPr="00CC607E" w:rsidRDefault="009D1B34" w:rsidP="00134A64">
      <w:pPr>
        <w:autoSpaceDE w:val="0"/>
        <w:autoSpaceDN w:val="0"/>
        <w:adjustRightInd w:val="0"/>
        <w:spacing w:after="71"/>
        <w:ind w:left="426"/>
        <w:jc w:val="both"/>
        <w:rPr>
          <w:rFonts w:ascii="Sylfaen" w:eastAsiaTheme="minorHAnsi" w:hAnsi="Sylfaen" w:cs="Sylfaen"/>
          <w:color w:val="000000"/>
          <w:lang w:val="ka-GE"/>
        </w:rPr>
      </w:pPr>
    </w:p>
    <w:p w14:paraId="35ECAB8B" w14:textId="77777777" w:rsidR="008F601A" w:rsidRPr="00CC607E" w:rsidRDefault="00D307E5" w:rsidP="008F601A">
      <w:pPr>
        <w:pStyle w:val="ListParagraph"/>
        <w:numPr>
          <w:ilvl w:val="0"/>
          <w:numId w:val="1"/>
        </w:numPr>
        <w:spacing w:after="0" w:line="360" w:lineRule="auto"/>
        <w:jc w:val="center"/>
        <w:rPr>
          <w:rFonts w:ascii="Sylfaen" w:hAnsi="Sylfaen"/>
          <w:b/>
          <w:sz w:val="24"/>
          <w:szCs w:val="24"/>
          <w:lang w:val="ka-GE"/>
        </w:rPr>
      </w:pPr>
      <w:r w:rsidRPr="00CC607E">
        <w:rPr>
          <w:rFonts w:ascii="Sylfaen" w:hAnsi="Sylfaen"/>
          <w:b/>
          <w:sz w:val="24"/>
          <w:szCs w:val="24"/>
          <w:lang w:val="ka-GE"/>
        </w:rPr>
        <w:t>ხელშეკრულების მოქმედების ვადა და მისი შეწყვეტის პირობები</w:t>
      </w:r>
    </w:p>
    <w:p w14:paraId="537DCDC9" w14:textId="77777777" w:rsidR="008F601A" w:rsidRPr="00CC607E" w:rsidRDefault="00D307E5" w:rsidP="006355E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 xml:space="preserve">წინამდებარე ხელშეკრულება ძალაში შედის მისი მხარეთა მიერ ხელმოწერის დღიდან და მოქმედებს </w:t>
      </w:r>
      <w:r w:rsidR="007A4527" w:rsidRPr="00CC607E">
        <w:rPr>
          <w:rFonts w:ascii="Sylfaen" w:eastAsiaTheme="minorHAnsi" w:hAnsi="Sylfaen" w:cs="Sylfaen"/>
          <w:color w:val="000000"/>
          <w:lang w:val="ka-GE"/>
        </w:rPr>
        <w:t>საგან</w:t>
      </w:r>
      <w:r w:rsidR="006F568D" w:rsidRPr="00CC607E">
        <w:rPr>
          <w:rFonts w:ascii="Sylfaen" w:eastAsiaTheme="minorHAnsi" w:hAnsi="Sylfaen" w:cs="Sylfaen"/>
          <w:color w:val="000000"/>
          <w:lang w:val="ka-GE"/>
        </w:rPr>
        <w:t xml:space="preserve">მანათლებლო პროგრამის დასრულებამდე. </w:t>
      </w:r>
    </w:p>
    <w:p w14:paraId="1C4C6D24" w14:textId="77777777" w:rsidR="00215B8A" w:rsidRPr="00CC607E" w:rsidRDefault="00215B8A" w:rsidP="006355E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 xml:space="preserve">წინამდებარე ხელშეკრულება  წყდება სტუდენტის სტატუსის შეწყვეტის ან მხარეთა შორის ახალი ხელშეკრულების დადებისას. </w:t>
      </w:r>
    </w:p>
    <w:p w14:paraId="3B03BEBE" w14:textId="77777777" w:rsidR="00D307E5" w:rsidRPr="00CC607E" w:rsidRDefault="008F601A" w:rsidP="006355E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 xml:space="preserve">სტუდენტის </w:t>
      </w:r>
      <w:r w:rsidR="00D307E5" w:rsidRPr="00CC607E">
        <w:rPr>
          <w:rFonts w:ascii="Sylfaen" w:eastAsiaTheme="minorHAnsi" w:hAnsi="Sylfaen" w:cs="Sylfaen"/>
          <w:color w:val="000000"/>
          <w:lang w:val="ka-GE"/>
        </w:rPr>
        <w:t>ინიციატივით აღნიშნული ხელშეკრულების ვადამდე შეწყვეტის შემთხვევაში, ის მოვალეა</w:t>
      </w:r>
      <w:r w:rsidR="00882226" w:rsidRPr="00CC607E">
        <w:rPr>
          <w:rFonts w:ascii="Sylfaen" w:eastAsiaTheme="minorHAnsi" w:hAnsi="Sylfaen" w:cs="Sylfaen"/>
          <w:color w:val="000000"/>
          <w:lang w:val="ka-GE"/>
        </w:rPr>
        <w:t>,</w:t>
      </w:r>
      <w:r w:rsidR="00D307E5" w:rsidRPr="00CC607E">
        <w:rPr>
          <w:rFonts w:ascii="Sylfaen" w:eastAsiaTheme="minorHAnsi" w:hAnsi="Sylfaen" w:cs="Sylfaen"/>
          <w:color w:val="000000"/>
          <w:lang w:val="ka-GE"/>
        </w:rPr>
        <w:t xml:space="preserve"> </w:t>
      </w:r>
      <w:r w:rsidRPr="00CC607E">
        <w:rPr>
          <w:rFonts w:ascii="Sylfaen" w:eastAsiaTheme="minorHAnsi" w:hAnsi="Sylfaen" w:cs="Sylfaen"/>
          <w:color w:val="000000"/>
          <w:lang w:val="ka-GE"/>
        </w:rPr>
        <w:t xml:space="preserve">წერილობით აცნობოს ამის თაობაზე </w:t>
      </w:r>
      <w:r w:rsidR="00215B8A" w:rsidRPr="00CC607E">
        <w:rPr>
          <w:rFonts w:ascii="Sylfaen" w:eastAsiaTheme="minorHAnsi" w:hAnsi="Sylfaen" w:cs="Sylfaen"/>
          <w:color w:val="000000"/>
          <w:lang w:val="ka-GE"/>
        </w:rPr>
        <w:t>უნივერსიტეტს</w:t>
      </w:r>
      <w:r w:rsidR="00C83F5C" w:rsidRPr="00CC607E">
        <w:rPr>
          <w:rFonts w:ascii="Sylfaen" w:eastAsiaTheme="minorHAnsi" w:hAnsi="Sylfaen" w:cs="Sylfaen"/>
          <w:color w:val="000000"/>
          <w:lang w:val="ka-GE"/>
        </w:rPr>
        <w:t>,</w:t>
      </w:r>
      <w:r w:rsidR="00D307E5" w:rsidRPr="00CC607E">
        <w:rPr>
          <w:rFonts w:ascii="Sylfaen" w:eastAsiaTheme="minorHAnsi" w:hAnsi="Sylfaen" w:cs="Sylfaen"/>
          <w:color w:val="000000"/>
          <w:lang w:val="ka-GE"/>
        </w:rPr>
        <w:t xml:space="preserve"> ხელშეკრულების ვადამდე შეწყვეტის შემთხვევაში</w:t>
      </w:r>
      <w:r w:rsidR="00EE6A9C" w:rsidRPr="00CC607E">
        <w:rPr>
          <w:rFonts w:ascii="Sylfaen" w:eastAsiaTheme="minorHAnsi" w:hAnsi="Sylfaen" w:cs="Sylfaen"/>
          <w:color w:val="000000"/>
          <w:lang w:val="ka-GE"/>
        </w:rPr>
        <w:t>,</w:t>
      </w:r>
      <w:r w:rsidR="00D307E5" w:rsidRPr="00CC607E">
        <w:rPr>
          <w:rFonts w:ascii="Sylfaen" w:eastAsiaTheme="minorHAnsi" w:hAnsi="Sylfaen" w:cs="Sylfaen"/>
          <w:color w:val="000000"/>
          <w:lang w:val="ka-GE"/>
        </w:rPr>
        <w:t xml:space="preserve"> </w:t>
      </w:r>
      <w:r w:rsidRPr="00CC607E">
        <w:rPr>
          <w:rFonts w:ascii="Sylfaen" w:eastAsiaTheme="minorHAnsi" w:hAnsi="Sylfaen" w:cs="Sylfaen"/>
          <w:color w:val="000000"/>
          <w:lang w:val="ka-GE"/>
        </w:rPr>
        <w:t>სტუდენტს</w:t>
      </w:r>
      <w:r w:rsidR="00D307E5" w:rsidRPr="00CC607E">
        <w:rPr>
          <w:rFonts w:ascii="Sylfaen" w:eastAsiaTheme="minorHAnsi" w:hAnsi="Sylfaen" w:cs="Sylfaen"/>
          <w:color w:val="000000"/>
          <w:lang w:val="ka-GE"/>
        </w:rPr>
        <w:t xml:space="preserve"> არ დაუბრუნდება გადახდილი თანხა.</w:t>
      </w:r>
    </w:p>
    <w:p w14:paraId="19B94F80" w14:textId="77777777" w:rsidR="00D307E5" w:rsidRPr="00CC607E" w:rsidRDefault="00215B8A" w:rsidP="006355E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უნივერსიტეტის</w:t>
      </w:r>
      <w:r w:rsidR="00D307E5" w:rsidRPr="00CC607E">
        <w:rPr>
          <w:rFonts w:ascii="Sylfaen" w:eastAsiaTheme="minorHAnsi" w:hAnsi="Sylfaen" w:cs="Sylfaen"/>
          <w:color w:val="000000"/>
          <w:lang w:val="ka-GE"/>
        </w:rPr>
        <w:t xml:space="preserve"> </w:t>
      </w:r>
      <w:r w:rsidR="008F601A" w:rsidRPr="00CC607E">
        <w:rPr>
          <w:rFonts w:ascii="Sylfaen" w:eastAsiaTheme="minorHAnsi" w:hAnsi="Sylfaen" w:cs="Sylfaen"/>
          <w:color w:val="000000"/>
          <w:lang w:val="ka-GE"/>
        </w:rPr>
        <w:t xml:space="preserve">ინიციატივით </w:t>
      </w:r>
      <w:r w:rsidR="00D307E5" w:rsidRPr="00CC607E">
        <w:rPr>
          <w:rFonts w:ascii="Sylfaen" w:eastAsiaTheme="minorHAnsi" w:hAnsi="Sylfaen" w:cs="Sylfaen"/>
          <w:color w:val="000000"/>
          <w:lang w:val="ka-GE"/>
        </w:rPr>
        <w:t xml:space="preserve">ხელშეკრულების ვადამდე შეწყვეტა შესაძლებელია იმ შემთხვევაში, თუ </w:t>
      </w:r>
      <w:r w:rsidR="008F601A" w:rsidRPr="00CC607E">
        <w:rPr>
          <w:rFonts w:ascii="Sylfaen" w:eastAsiaTheme="minorHAnsi" w:hAnsi="Sylfaen" w:cs="Sylfaen"/>
          <w:color w:val="000000"/>
          <w:lang w:val="ka-GE"/>
        </w:rPr>
        <w:t xml:space="preserve">სტუდენტი </w:t>
      </w:r>
      <w:r w:rsidR="00D307E5" w:rsidRPr="00CC607E">
        <w:rPr>
          <w:rFonts w:ascii="Sylfaen" w:eastAsiaTheme="minorHAnsi" w:hAnsi="Sylfaen" w:cs="Sylfaen"/>
          <w:color w:val="000000"/>
          <w:lang w:val="ka-GE"/>
        </w:rPr>
        <w:t>უხეშად დაარღ</w:t>
      </w:r>
      <w:r w:rsidR="008F601A" w:rsidRPr="00CC607E">
        <w:rPr>
          <w:rFonts w:ascii="Sylfaen" w:eastAsiaTheme="minorHAnsi" w:hAnsi="Sylfaen" w:cs="Sylfaen"/>
          <w:color w:val="000000"/>
          <w:lang w:val="ka-GE"/>
        </w:rPr>
        <w:t xml:space="preserve">ვევს აღნიშნულ ხელშეკრულებას და </w:t>
      </w:r>
      <w:r w:rsidRPr="00CC607E">
        <w:rPr>
          <w:rFonts w:ascii="Sylfaen" w:eastAsiaTheme="minorHAnsi" w:hAnsi="Sylfaen" w:cs="Sylfaen"/>
          <w:color w:val="000000"/>
          <w:lang w:val="ka-GE"/>
        </w:rPr>
        <w:t>უნივერსიტეტის</w:t>
      </w:r>
      <w:r w:rsidR="00D307E5" w:rsidRPr="00CC607E">
        <w:rPr>
          <w:rFonts w:ascii="Sylfaen" w:eastAsiaTheme="minorHAnsi" w:hAnsi="Sylfaen" w:cs="Sylfaen"/>
          <w:color w:val="000000"/>
          <w:lang w:val="ka-GE"/>
        </w:rPr>
        <w:t xml:space="preserve"> ეთიკის კოდექსს, შინაგანაწესსა და დისციპლინური </w:t>
      </w:r>
      <w:r w:rsidR="007A4527" w:rsidRPr="00CC607E">
        <w:rPr>
          <w:rFonts w:ascii="Sylfaen" w:eastAsiaTheme="minorHAnsi" w:hAnsi="Sylfaen" w:cs="Sylfaen"/>
          <w:color w:val="000000"/>
          <w:lang w:val="ka-GE"/>
        </w:rPr>
        <w:t>პასუხიმ</w:t>
      </w:r>
      <w:r w:rsidR="00D307E5" w:rsidRPr="00CC607E">
        <w:rPr>
          <w:rFonts w:ascii="Sylfaen" w:eastAsiaTheme="minorHAnsi" w:hAnsi="Sylfaen" w:cs="Sylfaen"/>
          <w:color w:val="000000"/>
          <w:lang w:val="ka-GE"/>
        </w:rPr>
        <w:t>გებლობის ნორმებს.</w:t>
      </w:r>
    </w:p>
    <w:p w14:paraId="752B981F" w14:textId="77777777" w:rsidR="00134A64" w:rsidRPr="00CC607E" w:rsidRDefault="00134A64" w:rsidP="00215B8A">
      <w:pPr>
        <w:pStyle w:val="ListParagraph"/>
        <w:spacing w:after="0" w:line="360" w:lineRule="auto"/>
        <w:ind w:left="360"/>
        <w:jc w:val="both"/>
        <w:rPr>
          <w:rFonts w:ascii="Sylfaen" w:hAnsi="Sylfaen" w:cs="Sylfaen"/>
          <w:spacing w:val="-4"/>
          <w:lang w:val="ka-GE"/>
        </w:rPr>
      </w:pPr>
    </w:p>
    <w:p w14:paraId="2477C710" w14:textId="77777777" w:rsidR="008F601A" w:rsidRPr="00CC607E" w:rsidRDefault="00D307E5" w:rsidP="008F601A">
      <w:pPr>
        <w:pStyle w:val="ListParagraph"/>
        <w:numPr>
          <w:ilvl w:val="0"/>
          <w:numId w:val="1"/>
        </w:numPr>
        <w:spacing w:after="0" w:line="360" w:lineRule="auto"/>
        <w:jc w:val="center"/>
        <w:rPr>
          <w:rFonts w:ascii="Sylfaen" w:hAnsi="Sylfaen"/>
          <w:b/>
          <w:sz w:val="24"/>
          <w:szCs w:val="24"/>
          <w:lang w:val="ka-GE"/>
        </w:rPr>
      </w:pPr>
      <w:r w:rsidRPr="00CC607E">
        <w:rPr>
          <w:rFonts w:ascii="Sylfaen" w:hAnsi="Sylfaen"/>
          <w:b/>
          <w:sz w:val="24"/>
          <w:szCs w:val="24"/>
          <w:lang w:val="ka-GE"/>
        </w:rPr>
        <w:t>დავათა გადაწყვეტის წესი</w:t>
      </w:r>
    </w:p>
    <w:p w14:paraId="221C7693" w14:textId="77777777" w:rsidR="00D307E5" w:rsidRPr="00CC607E" w:rsidRDefault="00D307E5" w:rsidP="006355E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ხელშეკრულების მონაწილე მხარეებს შორის წარმოშობილი ყველა სახის უთანხმოება უნდა გადაწყდეს ურთიერთმოლაპარაკების გზით.</w:t>
      </w:r>
    </w:p>
    <w:p w14:paraId="38FD9D00" w14:textId="093E9EAE" w:rsidR="00D307E5" w:rsidRPr="00CC607E" w:rsidRDefault="00D307E5" w:rsidP="006355E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თუ წინამდებარე ხელშეკრულების პირობებთან დაკავშირებული დავა ვერ გადაიჭრება ურთიერთმოლაპარაკების გზით, მაშინ დავა გადაწყდება საქართველოს კანონმდებლობით დადგენილი წესით.</w:t>
      </w:r>
    </w:p>
    <w:p w14:paraId="425A3574" w14:textId="19C17E7B" w:rsidR="009D1B34" w:rsidRPr="00CC607E" w:rsidRDefault="009D1B34" w:rsidP="009D1B34">
      <w:pPr>
        <w:autoSpaceDE w:val="0"/>
        <w:autoSpaceDN w:val="0"/>
        <w:adjustRightInd w:val="0"/>
        <w:spacing w:after="71"/>
        <w:ind w:left="426"/>
        <w:jc w:val="both"/>
        <w:rPr>
          <w:rFonts w:ascii="Sylfaen" w:eastAsiaTheme="minorHAnsi" w:hAnsi="Sylfaen" w:cs="Sylfaen"/>
          <w:color w:val="000000"/>
          <w:lang w:val="ka-GE"/>
        </w:rPr>
      </w:pPr>
    </w:p>
    <w:p w14:paraId="2F1DF845" w14:textId="77777777" w:rsidR="009D1B34" w:rsidRPr="00CC607E" w:rsidRDefault="009D1B34" w:rsidP="009D1B34">
      <w:pPr>
        <w:autoSpaceDE w:val="0"/>
        <w:autoSpaceDN w:val="0"/>
        <w:adjustRightInd w:val="0"/>
        <w:spacing w:after="71"/>
        <w:ind w:left="426"/>
        <w:jc w:val="both"/>
        <w:rPr>
          <w:rFonts w:ascii="Sylfaen" w:eastAsiaTheme="minorHAnsi" w:hAnsi="Sylfaen" w:cs="Sylfaen"/>
          <w:color w:val="000000"/>
          <w:lang w:val="ka-GE"/>
        </w:rPr>
      </w:pPr>
    </w:p>
    <w:p w14:paraId="747CDA4B" w14:textId="77777777" w:rsidR="00D307E5" w:rsidRPr="00CC607E" w:rsidRDefault="00D307E5" w:rsidP="006355E3">
      <w:pPr>
        <w:pStyle w:val="ListParagraph"/>
        <w:numPr>
          <w:ilvl w:val="0"/>
          <w:numId w:val="1"/>
        </w:numPr>
        <w:spacing w:after="0" w:line="360" w:lineRule="auto"/>
        <w:jc w:val="center"/>
        <w:rPr>
          <w:rFonts w:ascii="Sylfaen" w:hAnsi="Sylfaen"/>
          <w:b/>
          <w:sz w:val="24"/>
          <w:szCs w:val="24"/>
          <w:lang w:val="ka-GE"/>
        </w:rPr>
      </w:pPr>
      <w:r w:rsidRPr="00CC607E">
        <w:rPr>
          <w:rFonts w:ascii="Sylfaen" w:hAnsi="Sylfaen"/>
          <w:b/>
          <w:sz w:val="24"/>
          <w:szCs w:val="24"/>
          <w:lang w:val="ka-GE"/>
        </w:rPr>
        <w:t>სხვა პირობები</w:t>
      </w:r>
    </w:p>
    <w:p w14:paraId="74CF7284" w14:textId="77777777" w:rsidR="00D307E5" w:rsidRPr="00CC607E" w:rsidRDefault="00D307E5" w:rsidP="006355E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ხელშეკრულებაში ცვლილებები შეიძლება შევიდეს მხოლოდ წერილობითი ფორმით და ხელმოწერილი უნდა იყოს ორივე მხარის მიერ.</w:t>
      </w:r>
    </w:p>
    <w:p w14:paraId="55693B25" w14:textId="77777777" w:rsidR="00D307E5" w:rsidRPr="00CC607E" w:rsidRDefault="00D307E5" w:rsidP="006355E3">
      <w:pPr>
        <w:numPr>
          <w:ilvl w:val="1"/>
          <w:numId w:val="1"/>
        </w:numPr>
        <w:tabs>
          <w:tab w:val="clear" w:pos="720"/>
          <w:tab w:val="num" w:pos="426"/>
        </w:tabs>
        <w:autoSpaceDE w:val="0"/>
        <w:autoSpaceDN w:val="0"/>
        <w:adjustRightInd w:val="0"/>
        <w:spacing w:after="71"/>
        <w:ind w:left="426" w:hanging="426"/>
        <w:jc w:val="both"/>
        <w:rPr>
          <w:rFonts w:ascii="Sylfaen" w:eastAsiaTheme="minorHAnsi" w:hAnsi="Sylfaen" w:cs="Sylfaen"/>
          <w:color w:val="000000"/>
          <w:lang w:val="ka-GE"/>
        </w:rPr>
      </w:pPr>
      <w:r w:rsidRPr="00CC607E">
        <w:rPr>
          <w:rFonts w:ascii="Sylfaen" w:eastAsiaTheme="minorHAnsi" w:hAnsi="Sylfaen" w:cs="Sylfaen"/>
          <w:color w:val="000000"/>
          <w:lang w:val="ka-GE"/>
        </w:rPr>
        <w:t>წინამდებარე ხელშეკრულება იდება ქართულ ენაზე, ორი თანაბარი იურიდიული ძალის მქონე ეგზემპლარად. თითოეული ეგზემპლარი ინახება მხარეებთან.</w:t>
      </w:r>
    </w:p>
    <w:p w14:paraId="6CA94B9C" w14:textId="77777777" w:rsidR="00073456" w:rsidRPr="00CC607E" w:rsidRDefault="00073456" w:rsidP="009D1B34">
      <w:pPr>
        <w:autoSpaceDE w:val="0"/>
        <w:autoSpaceDN w:val="0"/>
        <w:adjustRightInd w:val="0"/>
        <w:spacing w:after="0" w:line="240" w:lineRule="auto"/>
        <w:rPr>
          <w:rFonts w:ascii="Sylfaen" w:hAnsi="Sylfaen" w:cs="Sylfaen"/>
          <w:lang w:val="ka-GE"/>
        </w:rPr>
      </w:pPr>
    </w:p>
    <w:p w14:paraId="35C69409" w14:textId="77777777" w:rsidR="00073456" w:rsidRPr="00CC607E" w:rsidRDefault="00073456" w:rsidP="00275838">
      <w:pPr>
        <w:pStyle w:val="ListParagraph"/>
        <w:autoSpaceDE w:val="0"/>
        <w:autoSpaceDN w:val="0"/>
        <w:adjustRightInd w:val="0"/>
        <w:spacing w:after="0" w:line="240" w:lineRule="auto"/>
        <w:jc w:val="center"/>
        <w:rPr>
          <w:rFonts w:ascii="Sylfaen" w:hAnsi="Sylfaen" w:cs="Sylfaen"/>
          <w:lang w:val="ka-GE"/>
        </w:rPr>
      </w:pPr>
    </w:p>
    <w:p w14:paraId="1E29FA8F" w14:textId="77777777" w:rsidR="00887980" w:rsidRPr="00CC607E" w:rsidRDefault="00887980" w:rsidP="00887980">
      <w:pPr>
        <w:pStyle w:val="ListParagraph"/>
        <w:numPr>
          <w:ilvl w:val="0"/>
          <w:numId w:val="1"/>
        </w:numPr>
        <w:spacing w:after="0"/>
        <w:jc w:val="center"/>
        <w:rPr>
          <w:rFonts w:ascii="Sylfaen" w:hAnsi="Sylfaen" w:cs="Sylfaen"/>
          <w:b/>
          <w:bCs/>
          <w:sz w:val="24"/>
          <w:szCs w:val="24"/>
          <w:lang w:val="ka-GE"/>
        </w:rPr>
      </w:pPr>
      <w:r w:rsidRPr="00CC607E">
        <w:rPr>
          <w:rFonts w:ascii="Sylfaen" w:hAnsi="Sylfaen" w:cs="Sylfaen"/>
          <w:b/>
          <w:bCs/>
          <w:sz w:val="24"/>
          <w:szCs w:val="24"/>
          <w:lang w:val="ka-GE"/>
        </w:rPr>
        <w:lastRenderedPageBreak/>
        <w:t xml:space="preserve">მხარეთა რეკვიზიტები </w:t>
      </w:r>
    </w:p>
    <w:p w14:paraId="4B7DF8E5" w14:textId="77777777" w:rsidR="00887980" w:rsidRPr="00CC607E" w:rsidRDefault="00887980" w:rsidP="00887980">
      <w:pPr>
        <w:spacing w:after="0"/>
        <w:jc w:val="center"/>
        <w:rPr>
          <w:b/>
          <w:bCs/>
          <w:lang w:val="ka-GE"/>
        </w:rPr>
      </w:pPr>
    </w:p>
    <w:tbl>
      <w:tblPr>
        <w:tblW w:w="0" w:type="auto"/>
        <w:tblInd w:w="180" w:type="dxa"/>
        <w:tblLayout w:type="fixed"/>
        <w:tblLook w:val="04A0" w:firstRow="1" w:lastRow="0" w:firstColumn="1" w:lastColumn="0" w:noHBand="0" w:noVBand="1"/>
      </w:tblPr>
      <w:tblGrid>
        <w:gridCol w:w="5670"/>
        <w:gridCol w:w="4950"/>
      </w:tblGrid>
      <w:tr w:rsidR="00887980" w:rsidRPr="00CC607E" w14:paraId="78CD05C7" w14:textId="77777777" w:rsidTr="000B5B8F">
        <w:trPr>
          <w:trHeight w:val="720"/>
        </w:trPr>
        <w:tc>
          <w:tcPr>
            <w:tcW w:w="5670" w:type="dxa"/>
            <w:hideMark/>
          </w:tcPr>
          <w:p w14:paraId="3AC244D4" w14:textId="77777777" w:rsidR="00EE6A9C" w:rsidRPr="00CC607E" w:rsidRDefault="00EE6A9C" w:rsidP="000B5B8F">
            <w:pPr>
              <w:spacing w:after="0" w:line="240" w:lineRule="auto"/>
              <w:rPr>
                <w:rFonts w:ascii="Sylfaen" w:hAnsi="Sylfaen" w:cs="Sylfaen"/>
                <w:b/>
                <w:bCs/>
                <w:sz w:val="24"/>
                <w:szCs w:val="20"/>
                <w:lang w:val="ka-GE"/>
              </w:rPr>
            </w:pPr>
            <w:r w:rsidRPr="00CC607E">
              <w:rPr>
                <w:rFonts w:ascii="Sylfaen" w:hAnsi="Sylfaen" w:cs="Sylfaen"/>
                <w:b/>
                <w:bCs/>
                <w:sz w:val="24"/>
                <w:szCs w:val="20"/>
                <w:lang w:val="ka-GE"/>
              </w:rPr>
              <w:t xml:space="preserve">შპს აღმოსავლეთ ევროპის </w:t>
            </w:r>
          </w:p>
          <w:p w14:paraId="49D75879" w14:textId="77777777" w:rsidR="00887980" w:rsidRPr="00CC607E" w:rsidRDefault="00EE6A9C" w:rsidP="000B5B8F">
            <w:pPr>
              <w:spacing w:after="0" w:line="240" w:lineRule="auto"/>
              <w:rPr>
                <w:rFonts w:ascii="Sylfaen" w:hAnsi="Sylfaen" w:cs="Sylfaen"/>
                <w:b/>
                <w:bCs/>
                <w:sz w:val="24"/>
                <w:szCs w:val="20"/>
                <w:lang w:val="ka-GE"/>
              </w:rPr>
            </w:pPr>
            <w:r w:rsidRPr="00CC607E">
              <w:rPr>
                <w:rFonts w:ascii="Sylfaen" w:hAnsi="Sylfaen" w:cs="Sylfaen"/>
                <w:b/>
                <w:bCs/>
                <w:sz w:val="24"/>
                <w:szCs w:val="20"/>
                <w:lang w:val="ka-GE"/>
              </w:rPr>
              <w:t>უნივერსიტეტის (EEU)</w:t>
            </w:r>
          </w:p>
          <w:p w14:paraId="656A0387" w14:textId="77777777" w:rsidR="00887980" w:rsidRPr="00CC607E" w:rsidRDefault="00887980" w:rsidP="000B5B8F">
            <w:pPr>
              <w:spacing w:after="0" w:line="240" w:lineRule="auto"/>
              <w:rPr>
                <w:rFonts w:ascii="Sylfaen" w:hAnsi="Sylfaen"/>
                <w:b/>
                <w:sz w:val="24"/>
                <w:szCs w:val="24"/>
                <w:lang w:val="ka-GE"/>
              </w:rPr>
            </w:pPr>
          </w:p>
          <w:p w14:paraId="2F164FA0" w14:textId="4657BAD5" w:rsidR="00887980" w:rsidRPr="00CC607E" w:rsidRDefault="00887980" w:rsidP="000B5B8F">
            <w:pPr>
              <w:spacing w:line="240" w:lineRule="auto"/>
              <w:rPr>
                <w:rFonts w:ascii="Sylfaen" w:hAnsi="Sylfaen"/>
                <w:b/>
                <w:sz w:val="24"/>
                <w:szCs w:val="24"/>
                <w:lang w:val="ka-GE"/>
              </w:rPr>
            </w:pPr>
            <w:r w:rsidRPr="00CC607E">
              <w:rPr>
                <w:rFonts w:ascii="Sylfaen" w:hAnsi="Sylfaen" w:cs="Sylfaen"/>
                <w:b/>
                <w:bCs/>
                <w:sz w:val="24"/>
                <w:szCs w:val="20"/>
                <w:lang w:val="ka-GE"/>
              </w:rPr>
              <w:t>რექტორი</w:t>
            </w:r>
            <w:r w:rsidR="009D1B34" w:rsidRPr="00CC607E">
              <w:rPr>
                <w:rFonts w:ascii="Sylfaen" w:hAnsi="Sylfaen" w:cs="Sylfaen"/>
                <w:b/>
                <w:bCs/>
                <w:sz w:val="24"/>
                <w:szCs w:val="20"/>
                <w:lang w:val="ka-GE"/>
              </w:rPr>
              <w:t>ს მ/შემსრულებელი</w:t>
            </w:r>
            <w:r w:rsidRPr="00CC607E">
              <w:rPr>
                <w:rFonts w:ascii="Sylfaen" w:hAnsi="Sylfaen" w:cs="Sylfaen"/>
                <w:b/>
                <w:bCs/>
                <w:sz w:val="24"/>
                <w:szCs w:val="20"/>
                <w:lang w:val="ka-GE"/>
              </w:rPr>
              <w:t xml:space="preserve"> </w:t>
            </w:r>
          </w:p>
          <w:p w14:paraId="7C5C17BB" w14:textId="73530B88" w:rsidR="00887980" w:rsidRPr="00CC607E" w:rsidRDefault="009D1B34" w:rsidP="000B5B8F">
            <w:pPr>
              <w:spacing w:line="240" w:lineRule="auto"/>
              <w:rPr>
                <w:rFonts w:ascii="Sylfaen" w:hAnsi="Sylfaen"/>
                <w:b/>
                <w:bCs/>
                <w:sz w:val="24"/>
                <w:szCs w:val="24"/>
                <w:lang w:val="ka-GE"/>
              </w:rPr>
            </w:pPr>
            <w:r w:rsidRPr="00CC607E">
              <w:rPr>
                <w:rFonts w:ascii="Sylfaen" w:hAnsi="Sylfaen" w:cs="Sylfaen"/>
                <w:b/>
                <w:bCs/>
                <w:sz w:val="24"/>
                <w:szCs w:val="24"/>
                <w:lang w:val="ka-GE"/>
              </w:rPr>
              <w:t xml:space="preserve">კახაბერ </w:t>
            </w:r>
            <w:proofErr w:type="spellStart"/>
            <w:r w:rsidRPr="00CC607E">
              <w:rPr>
                <w:rFonts w:ascii="Sylfaen" w:hAnsi="Sylfaen" w:cs="Sylfaen"/>
                <w:b/>
                <w:bCs/>
                <w:sz w:val="24"/>
                <w:szCs w:val="24"/>
                <w:lang w:val="ka-GE"/>
              </w:rPr>
              <w:t>ლაზარაშვილი</w:t>
            </w:r>
            <w:proofErr w:type="spellEnd"/>
          </w:p>
          <w:p w14:paraId="74075B37" w14:textId="77777777" w:rsidR="00887980" w:rsidRPr="00CC607E" w:rsidRDefault="00887980" w:rsidP="000B5B8F">
            <w:pPr>
              <w:spacing w:line="240" w:lineRule="auto"/>
              <w:rPr>
                <w:rFonts w:ascii="Sylfaen" w:hAnsi="Sylfaen"/>
                <w:b/>
                <w:bCs/>
                <w:sz w:val="24"/>
                <w:szCs w:val="24"/>
                <w:lang w:val="ka-GE"/>
              </w:rPr>
            </w:pPr>
          </w:p>
          <w:p w14:paraId="5943379A" w14:textId="77777777" w:rsidR="00887980" w:rsidRPr="00CC607E" w:rsidRDefault="00887980" w:rsidP="000B5B8F">
            <w:pPr>
              <w:tabs>
                <w:tab w:val="center" w:pos="2547"/>
                <w:tab w:val="right" w:pos="5094"/>
              </w:tabs>
              <w:spacing w:after="0" w:line="240" w:lineRule="auto"/>
              <w:rPr>
                <w:rFonts w:ascii="Sylfaen" w:hAnsi="Sylfaen"/>
                <w:sz w:val="24"/>
                <w:szCs w:val="24"/>
                <w:lang w:val="ka-GE"/>
              </w:rPr>
            </w:pPr>
          </w:p>
          <w:p w14:paraId="02B8FB12" w14:textId="77777777" w:rsidR="00887980" w:rsidRPr="00CC607E" w:rsidRDefault="00887980" w:rsidP="000B5B8F">
            <w:pPr>
              <w:tabs>
                <w:tab w:val="center" w:pos="2547"/>
                <w:tab w:val="right" w:pos="5094"/>
              </w:tabs>
              <w:spacing w:after="0" w:line="240" w:lineRule="auto"/>
              <w:rPr>
                <w:rFonts w:ascii="Sylfaen" w:hAnsi="Sylfaen"/>
                <w:sz w:val="24"/>
                <w:szCs w:val="24"/>
                <w:lang w:val="ka-GE"/>
              </w:rPr>
            </w:pPr>
            <w:r w:rsidRPr="00CC607E">
              <w:rPr>
                <w:rFonts w:ascii="Sylfaen" w:hAnsi="Sylfaen"/>
                <w:sz w:val="24"/>
                <w:szCs w:val="24"/>
                <w:lang w:val="ka-GE"/>
              </w:rPr>
              <w:tab/>
            </w:r>
          </w:p>
        </w:tc>
        <w:tc>
          <w:tcPr>
            <w:tcW w:w="4950" w:type="dxa"/>
            <w:hideMark/>
          </w:tcPr>
          <w:p w14:paraId="0D849924" w14:textId="77777777" w:rsidR="00887980" w:rsidRPr="00CC607E" w:rsidRDefault="00887980" w:rsidP="000B5B8F">
            <w:pPr>
              <w:spacing w:line="240" w:lineRule="auto"/>
              <w:jc w:val="center"/>
              <w:rPr>
                <w:rFonts w:ascii="Sylfaen" w:hAnsi="Sylfaen"/>
                <w:sz w:val="24"/>
                <w:szCs w:val="24"/>
                <w:lang w:val="ka-GE"/>
              </w:rPr>
            </w:pPr>
            <w:r w:rsidRPr="00CC607E">
              <w:rPr>
                <w:rFonts w:ascii="Sylfaen" w:hAnsi="Sylfaen"/>
                <w:b/>
                <w:sz w:val="24"/>
                <w:szCs w:val="24"/>
                <w:lang w:val="ka-GE"/>
              </w:rPr>
              <w:t xml:space="preserve">სტუდენტი </w:t>
            </w:r>
          </w:p>
          <w:p w14:paraId="32F3A504" w14:textId="77777777" w:rsidR="00887980" w:rsidRPr="00CC607E" w:rsidRDefault="00887980" w:rsidP="000B5B8F">
            <w:pPr>
              <w:spacing w:line="360" w:lineRule="auto"/>
              <w:rPr>
                <w:rFonts w:ascii="Sylfaen" w:hAnsi="Sylfaen"/>
                <w:sz w:val="24"/>
                <w:szCs w:val="24"/>
                <w:lang w:val="ka-GE"/>
              </w:rPr>
            </w:pPr>
            <w:r w:rsidRPr="00CC607E">
              <w:rPr>
                <w:rFonts w:ascii="Sylfaen" w:hAnsi="Sylfaen"/>
                <w:sz w:val="24"/>
                <w:szCs w:val="24"/>
                <w:lang w:val="ka-GE"/>
              </w:rPr>
              <w:t xml:space="preserve">სახელი, გვარი </w:t>
            </w:r>
            <w:r w:rsidRPr="00CC607E">
              <w:rPr>
                <w:rFonts w:ascii="Sylfaen" w:hAnsi="Sylfaen"/>
                <w:sz w:val="24"/>
                <w:szCs w:val="24"/>
                <w:lang w:val="ka-GE"/>
              </w:rPr>
              <w:br/>
              <w:t>______________________________________________________________________________</w:t>
            </w:r>
          </w:p>
          <w:p w14:paraId="480E5801" w14:textId="77777777" w:rsidR="00887980" w:rsidRPr="00CC607E" w:rsidRDefault="00887980" w:rsidP="000B5B8F">
            <w:pPr>
              <w:spacing w:line="240" w:lineRule="auto"/>
              <w:rPr>
                <w:rFonts w:ascii="Sylfaen" w:hAnsi="Sylfaen"/>
                <w:sz w:val="24"/>
                <w:szCs w:val="24"/>
                <w:lang w:val="ka-GE"/>
              </w:rPr>
            </w:pPr>
            <w:r w:rsidRPr="00CC607E">
              <w:rPr>
                <w:rFonts w:ascii="Sylfaen" w:hAnsi="Sylfaen"/>
                <w:sz w:val="24"/>
                <w:szCs w:val="24"/>
                <w:lang w:val="ka-GE"/>
              </w:rPr>
              <w:t>მისამართი:____________________________</w:t>
            </w:r>
          </w:p>
          <w:p w14:paraId="6952F820" w14:textId="77777777" w:rsidR="00887980" w:rsidRPr="00CC607E" w:rsidRDefault="00887980" w:rsidP="000B5B8F">
            <w:pPr>
              <w:spacing w:line="240" w:lineRule="auto"/>
              <w:rPr>
                <w:rFonts w:ascii="Sylfaen" w:hAnsi="Sylfaen"/>
                <w:sz w:val="24"/>
                <w:szCs w:val="24"/>
                <w:lang w:val="ka-GE"/>
              </w:rPr>
            </w:pPr>
            <w:r w:rsidRPr="00CC607E">
              <w:rPr>
                <w:rFonts w:ascii="Sylfaen" w:hAnsi="Sylfaen"/>
                <w:sz w:val="24"/>
                <w:szCs w:val="24"/>
                <w:lang w:val="ka-GE"/>
              </w:rPr>
              <w:t>_______________________________________</w:t>
            </w:r>
          </w:p>
          <w:p w14:paraId="2F05D4B1" w14:textId="77777777" w:rsidR="00887980" w:rsidRPr="00CC607E" w:rsidRDefault="00887980" w:rsidP="000B5B8F">
            <w:pPr>
              <w:spacing w:line="240" w:lineRule="auto"/>
              <w:rPr>
                <w:rFonts w:ascii="Sylfaen" w:hAnsi="Sylfaen"/>
                <w:sz w:val="24"/>
                <w:szCs w:val="24"/>
                <w:lang w:val="ka-GE"/>
              </w:rPr>
            </w:pPr>
            <w:r w:rsidRPr="00CC607E">
              <w:rPr>
                <w:rFonts w:ascii="Sylfaen" w:hAnsi="Sylfaen"/>
                <w:sz w:val="24"/>
                <w:szCs w:val="24"/>
                <w:lang w:val="ka-GE"/>
              </w:rPr>
              <w:t>ტელეფონი:____________________________</w:t>
            </w:r>
          </w:p>
          <w:p w14:paraId="0DBD67D1" w14:textId="77777777" w:rsidR="00887980" w:rsidRPr="00CC607E" w:rsidRDefault="00887980" w:rsidP="000B5B8F">
            <w:pPr>
              <w:spacing w:line="240" w:lineRule="auto"/>
              <w:rPr>
                <w:rFonts w:ascii="Sylfaen" w:hAnsi="Sylfaen"/>
                <w:sz w:val="24"/>
                <w:szCs w:val="24"/>
                <w:lang w:val="ka-GE"/>
              </w:rPr>
            </w:pPr>
            <w:r w:rsidRPr="00CC607E">
              <w:rPr>
                <w:rFonts w:ascii="Sylfaen" w:hAnsi="Sylfaen"/>
                <w:sz w:val="24"/>
                <w:szCs w:val="24"/>
                <w:lang w:val="ka-GE"/>
              </w:rPr>
              <w:t>ელ-ფოსტა: ____________________________</w:t>
            </w:r>
          </w:p>
          <w:p w14:paraId="3644646A" w14:textId="77777777" w:rsidR="00887980" w:rsidRPr="00CC607E" w:rsidRDefault="00887980" w:rsidP="000B5B8F">
            <w:pPr>
              <w:spacing w:line="240" w:lineRule="auto"/>
              <w:jc w:val="center"/>
              <w:rPr>
                <w:rFonts w:ascii="Sylfaen" w:hAnsi="Sylfaen"/>
                <w:sz w:val="24"/>
                <w:szCs w:val="24"/>
                <w:lang w:val="ka-GE"/>
              </w:rPr>
            </w:pPr>
          </w:p>
        </w:tc>
      </w:tr>
      <w:tr w:rsidR="00887980" w:rsidRPr="00CC607E" w14:paraId="11F353B0" w14:textId="77777777" w:rsidTr="000B5B8F">
        <w:trPr>
          <w:trHeight w:val="720"/>
        </w:trPr>
        <w:tc>
          <w:tcPr>
            <w:tcW w:w="5670" w:type="dxa"/>
          </w:tcPr>
          <w:p w14:paraId="6C63AA3D" w14:textId="77777777" w:rsidR="00887980" w:rsidRPr="00CC607E" w:rsidRDefault="00887980" w:rsidP="00887980">
            <w:pPr>
              <w:spacing w:after="0" w:line="240" w:lineRule="auto"/>
              <w:rPr>
                <w:rFonts w:ascii="Sylfaen" w:hAnsi="Sylfaen"/>
                <w:sz w:val="24"/>
                <w:szCs w:val="24"/>
                <w:lang w:val="ka-GE"/>
              </w:rPr>
            </w:pPr>
            <w:r w:rsidRPr="00CC607E">
              <w:rPr>
                <w:rFonts w:ascii="Sylfaen" w:hAnsi="Sylfaen"/>
                <w:sz w:val="24"/>
                <w:szCs w:val="24"/>
                <w:lang w:val="ka-GE"/>
              </w:rPr>
              <w:t>_____________________________</w:t>
            </w:r>
          </w:p>
          <w:p w14:paraId="4686C53E" w14:textId="77777777" w:rsidR="00887980" w:rsidRPr="00CC607E" w:rsidRDefault="00887980" w:rsidP="00887980">
            <w:pPr>
              <w:spacing w:after="0" w:line="240" w:lineRule="auto"/>
              <w:rPr>
                <w:rFonts w:ascii="Sylfaen" w:hAnsi="Sylfaen" w:cs="Sylfaen"/>
                <w:b/>
                <w:bCs/>
                <w:sz w:val="24"/>
                <w:szCs w:val="20"/>
                <w:lang w:val="ka-GE"/>
              </w:rPr>
            </w:pPr>
            <w:r w:rsidRPr="00CC607E">
              <w:rPr>
                <w:rFonts w:ascii="Sylfaen" w:hAnsi="Sylfaen"/>
                <w:sz w:val="24"/>
                <w:szCs w:val="24"/>
                <w:lang w:val="ka-GE"/>
              </w:rPr>
              <w:t xml:space="preserve">               (ხელმოწერა )</w:t>
            </w:r>
          </w:p>
        </w:tc>
        <w:tc>
          <w:tcPr>
            <w:tcW w:w="4950" w:type="dxa"/>
          </w:tcPr>
          <w:p w14:paraId="3B49C8B2" w14:textId="77777777" w:rsidR="00887980" w:rsidRPr="00CC607E" w:rsidRDefault="00887980" w:rsidP="000B5B8F">
            <w:pPr>
              <w:spacing w:after="0" w:line="240" w:lineRule="auto"/>
              <w:jc w:val="center"/>
              <w:rPr>
                <w:rFonts w:ascii="Sylfaen" w:hAnsi="Sylfaen"/>
                <w:sz w:val="24"/>
                <w:szCs w:val="24"/>
                <w:lang w:val="ka-GE"/>
              </w:rPr>
            </w:pPr>
            <w:r w:rsidRPr="00CC607E">
              <w:rPr>
                <w:rFonts w:ascii="Sylfaen" w:hAnsi="Sylfaen"/>
                <w:sz w:val="24"/>
                <w:szCs w:val="24"/>
                <w:lang w:val="ka-GE"/>
              </w:rPr>
              <w:t>_____________________________</w:t>
            </w:r>
          </w:p>
          <w:p w14:paraId="18A52118" w14:textId="77777777" w:rsidR="00887980" w:rsidRPr="00CC607E" w:rsidRDefault="00887980" w:rsidP="000B5B8F">
            <w:pPr>
              <w:spacing w:line="240" w:lineRule="auto"/>
              <w:jc w:val="center"/>
              <w:rPr>
                <w:rFonts w:ascii="Sylfaen" w:hAnsi="Sylfaen"/>
                <w:sz w:val="24"/>
                <w:szCs w:val="24"/>
                <w:lang w:val="ka-GE"/>
              </w:rPr>
            </w:pPr>
            <w:r w:rsidRPr="00CC607E">
              <w:rPr>
                <w:rFonts w:ascii="Sylfaen" w:hAnsi="Sylfaen"/>
                <w:sz w:val="24"/>
                <w:szCs w:val="24"/>
                <w:lang w:val="ka-GE"/>
              </w:rPr>
              <w:t>(ხელმოწერა )</w:t>
            </w:r>
          </w:p>
        </w:tc>
      </w:tr>
    </w:tbl>
    <w:p w14:paraId="3EDE42BB" w14:textId="77777777" w:rsidR="00CF7823" w:rsidRPr="00CC607E" w:rsidRDefault="00CF7823" w:rsidP="00CF7823">
      <w:pPr>
        <w:autoSpaceDE w:val="0"/>
        <w:autoSpaceDN w:val="0"/>
        <w:adjustRightInd w:val="0"/>
        <w:spacing w:after="0" w:line="240" w:lineRule="auto"/>
        <w:jc w:val="center"/>
        <w:rPr>
          <w:rFonts w:ascii="Sylfaen" w:hAnsi="Sylfaen" w:cs="Sylfaen"/>
          <w:b/>
          <w:sz w:val="24"/>
          <w:szCs w:val="24"/>
          <w:lang w:val="ka-GE"/>
        </w:rPr>
      </w:pPr>
    </w:p>
    <w:sectPr w:rsidR="00CF7823" w:rsidRPr="00CC607E" w:rsidSect="00133C2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34EB" w14:textId="77777777" w:rsidR="003F1E75" w:rsidRDefault="003F1E75" w:rsidP="00B841A3">
      <w:pPr>
        <w:spacing w:after="0" w:line="240" w:lineRule="auto"/>
      </w:pPr>
      <w:r>
        <w:separator/>
      </w:r>
    </w:p>
  </w:endnote>
  <w:endnote w:type="continuationSeparator" w:id="0">
    <w:p w14:paraId="27948CD7" w14:textId="77777777" w:rsidR="003F1E75" w:rsidRDefault="003F1E75" w:rsidP="00B8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G&amp;G_GRigolia">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22770"/>
      <w:docPartObj>
        <w:docPartGallery w:val="Page Numbers (Bottom of Page)"/>
        <w:docPartUnique/>
      </w:docPartObj>
    </w:sdtPr>
    <w:sdtContent>
      <w:p w14:paraId="2C66641E" w14:textId="77777777" w:rsidR="006F568D" w:rsidRDefault="006226F4">
        <w:pPr>
          <w:pStyle w:val="Footer"/>
        </w:pPr>
        <w:r>
          <w:rPr>
            <w:noProof/>
          </w:rPr>
          <mc:AlternateContent>
            <mc:Choice Requires="wpg">
              <w:drawing>
                <wp:anchor distT="0" distB="0" distL="114300" distR="114300" simplePos="0" relativeHeight="251659264" behindDoc="0" locked="0" layoutInCell="1" allowOverlap="1" wp14:anchorId="44B6EAC2" wp14:editId="3858E999">
                  <wp:simplePos x="0" y="0"/>
                  <wp:positionH relativeFrom="page">
                    <wp:align>center</wp:align>
                  </wp:positionH>
                  <wp:positionV relativeFrom="bottomMargin">
                    <wp:align>center</wp:align>
                  </wp:positionV>
                  <wp:extent cx="7753350" cy="190500"/>
                  <wp:effectExtent l="9525" t="5080" r="9525" b="444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533F" w14:textId="526CC3BB" w:rsidR="00CF7823" w:rsidRDefault="00CF7823">
                                <w:pPr>
                                  <w:jc w:val="center"/>
                                </w:pPr>
                                <w:r>
                                  <w:fldChar w:fldCharType="begin"/>
                                </w:r>
                                <w:r>
                                  <w:instrText xml:space="preserve"> PAGE    \* MERGEFORMAT </w:instrText>
                                </w:r>
                                <w:r>
                                  <w:fldChar w:fldCharType="separate"/>
                                </w:r>
                                <w:r w:rsidR="00A47A51" w:rsidRPr="00A47A51">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4B6EAC2" id="Group 3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k2YTbj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606533F" w14:textId="526CC3BB" w:rsidR="00CF7823" w:rsidRDefault="00CF7823">
                          <w:pPr>
                            <w:jc w:val="center"/>
                          </w:pPr>
                          <w:r>
                            <w:fldChar w:fldCharType="begin"/>
                          </w:r>
                          <w:r>
                            <w:instrText xml:space="preserve"> PAGE    \* MERGEFORMAT </w:instrText>
                          </w:r>
                          <w:r>
                            <w:fldChar w:fldCharType="separate"/>
                          </w:r>
                          <w:r w:rsidR="00A47A51" w:rsidRPr="00A47A51">
                            <w:rPr>
                              <w:noProof/>
                              <w:color w:val="8C8C8C" w:themeColor="background1" w:themeShade="8C"/>
                            </w:rPr>
                            <w:t>5</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70CC" w14:textId="77777777" w:rsidR="003F1E75" w:rsidRDefault="003F1E75" w:rsidP="00B841A3">
      <w:pPr>
        <w:spacing w:after="0" w:line="240" w:lineRule="auto"/>
      </w:pPr>
      <w:r>
        <w:separator/>
      </w:r>
    </w:p>
  </w:footnote>
  <w:footnote w:type="continuationSeparator" w:id="0">
    <w:p w14:paraId="151325DA" w14:textId="77777777" w:rsidR="003F1E75" w:rsidRDefault="003F1E75" w:rsidP="00B8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69A"/>
    <w:multiLevelType w:val="multilevel"/>
    <w:tmpl w:val="801072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0B2636"/>
    <w:multiLevelType w:val="multilevel"/>
    <w:tmpl w:val="ECBC8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color w:val="auto"/>
        <w:sz w:val="24"/>
      </w:rPr>
    </w:lvl>
    <w:lvl w:ilvl="2">
      <w:start w:val="1"/>
      <w:numFmt w:val="decimal"/>
      <w:isLgl/>
      <w:lvlText w:val="%1.%2.%3"/>
      <w:lvlJc w:val="left"/>
      <w:pPr>
        <w:ind w:left="720" w:hanging="720"/>
      </w:pPr>
      <w:rPr>
        <w:rFonts w:eastAsia="Times New Roman" w:hint="default"/>
        <w:color w:val="auto"/>
        <w:sz w:val="24"/>
      </w:rPr>
    </w:lvl>
    <w:lvl w:ilvl="3">
      <w:start w:val="1"/>
      <w:numFmt w:val="decimal"/>
      <w:isLgl/>
      <w:lvlText w:val="%1.%2.%3.%4"/>
      <w:lvlJc w:val="left"/>
      <w:pPr>
        <w:ind w:left="720" w:hanging="720"/>
      </w:pPr>
      <w:rPr>
        <w:rFonts w:eastAsia="Times New Roman" w:hint="default"/>
        <w:color w:val="auto"/>
        <w:sz w:val="24"/>
      </w:rPr>
    </w:lvl>
    <w:lvl w:ilvl="4">
      <w:start w:val="1"/>
      <w:numFmt w:val="decimal"/>
      <w:isLgl/>
      <w:lvlText w:val="%1.%2.%3.%4.%5"/>
      <w:lvlJc w:val="left"/>
      <w:pPr>
        <w:ind w:left="1080" w:hanging="1080"/>
      </w:pPr>
      <w:rPr>
        <w:rFonts w:eastAsia="Times New Roman" w:hint="default"/>
        <w:color w:val="auto"/>
        <w:sz w:val="24"/>
      </w:rPr>
    </w:lvl>
    <w:lvl w:ilvl="5">
      <w:start w:val="1"/>
      <w:numFmt w:val="decimal"/>
      <w:isLgl/>
      <w:lvlText w:val="%1.%2.%3.%4.%5.%6"/>
      <w:lvlJc w:val="left"/>
      <w:pPr>
        <w:ind w:left="1080" w:hanging="1080"/>
      </w:pPr>
      <w:rPr>
        <w:rFonts w:eastAsia="Times New Roman" w:hint="default"/>
        <w:color w:val="auto"/>
        <w:sz w:val="24"/>
      </w:rPr>
    </w:lvl>
    <w:lvl w:ilvl="6">
      <w:start w:val="1"/>
      <w:numFmt w:val="decimal"/>
      <w:isLgl/>
      <w:lvlText w:val="%1.%2.%3.%4.%5.%6.%7"/>
      <w:lvlJc w:val="left"/>
      <w:pPr>
        <w:ind w:left="1440" w:hanging="1440"/>
      </w:pPr>
      <w:rPr>
        <w:rFonts w:eastAsia="Times New Roman" w:hint="default"/>
        <w:color w:val="auto"/>
        <w:sz w:val="24"/>
      </w:rPr>
    </w:lvl>
    <w:lvl w:ilvl="7">
      <w:start w:val="1"/>
      <w:numFmt w:val="decimal"/>
      <w:isLgl/>
      <w:lvlText w:val="%1.%2.%3.%4.%5.%6.%7.%8"/>
      <w:lvlJc w:val="left"/>
      <w:pPr>
        <w:ind w:left="1440" w:hanging="1440"/>
      </w:pPr>
      <w:rPr>
        <w:rFonts w:eastAsia="Times New Roman" w:hint="default"/>
        <w:color w:val="auto"/>
        <w:sz w:val="24"/>
      </w:rPr>
    </w:lvl>
    <w:lvl w:ilvl="8">
      <w:start w:val="1"/>
      <w:numFmt w:val="decimal"/>
      <w:isLgl/>
      <w:lvlText w:val="%1.%2.%3.%4.%5.%6.%7.%8.%9"/>
      <w:lvlJc w:val="left"/>
      <w:pPr>
        <w:ind w:left="1440" w:hanging="1440"/>
      </w:pPr>
      <w:rPr>
        <w:rFonts w:eastAsia="Times New Roman" w:hint="default"/>
        <w:color w:val="auto"/>
        <w:sz w:val="24"/>
      </w:rPr>
    </w:lvl>
  </w:abstractNum>
  <w:abstractNum w:abstractNumId="2" w15:restartNumberingAfterBreak="0">
    <w:nsid w:val="423C3A21"/>
    <w:multiLevelType w:val="hybridMultilevel"/>
    <w:tmpl w:val="097E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0644A"/>
    <w:multiLevelType w:val="hybridMultilevel"/>
    <w:tmpl w:val="4A9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8338C"/>
    <w:multiLevelType w:val="multilevel"/>
    <w:tmpl w:val="906E67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512BDA"/>
    <w:multiLevelType w:val="multilevel"/>
    <w:tmpl w:val="FFD8A65C"/>
    <w:lvl w:ilvl="0">
      <w:start w:val="2"/>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6" w15:restartNumberingAfterBreak="0">
    <w:nsid w:val="6B8D5906"/>
    <w:multiLevelType w:val="multilevel"/>
    <w:tmpl w:val="64AA3E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strike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76FC6BF6"/>
    <w:multiLevelType w:val="multilevel"/>
    <w:tmpl w:val="FFD8A65C"/>
    <w:lvl w:ilvl="0">
      <w:start w:val="2"/>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8" w15:restartNumberingAfterBreak="0">
    <w:nsid w:val="77473BBE"/>
    <w:multiLevelType w:val="multilevel"/>
    <w:tmpl w:val="49CEB0F6"/>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7DFD36EF"/>
    <w:multiLevelType w:val="multilevel"/>
    <w:tmpl w:val="43AEE0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92883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5582719">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9859694">
    <w:abstractNumId w:val="5"/>
  </w:num>
  <w:num w:numId="4" w16cid:durableId="1091387344">
    <w:abstractNumId w:val="9"/>
  </w:num>
  <w:num w:numId="5" w16cid:durableId="1673340305">
    <w:abstractNumId w:val="4"/>
  </w:num>
  <w:num w:numId="6" w16cid:durableId="1066148031">
    <w:abstractNumId w:val="0"/>
  </w:num>
  <w:num w:numId="7" w16cid:durableId="1869827457">
    <w:abstractNumId w:val="7"/>
  </w:num>
  <w:num w:numId="8" w16cid:durableId="1238787618">
    <w:abstractNumId w:val="2"/>
  </w:num>
  <w:num w:numId="9" w16cid:durableId="1329678282">
    <w:abstractNumId w:val="3"/>
  </w:num>
  <w:num w:numId="10" w16cid:durableId="191065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DC"/>
    <w:rsid w:val="000123B0"/>
    <w:rsid w:val="00025029"/>
    <w:rsid w:val="00032CE1"/>
    <w:rsid w:val="0004720E"/>
    <w:rsid w:val="000524D8"/>
    <w:rsid w:val="00055AB7"/>
    <w:rsid w:val="0005659D"/>
    <w:rsid w:val="00073456"/>
    <w:rsid w:val="00074D8B"/>
    <w:rsid w:val="000A29DC"/>
    <w:rsid w:val="000D4561"/>
    <w:rsid w:val="000D58B0"/>
    <w:rsid w:val="000F1C97"/>
    <w:rsid w:val="000F662D"/>
    <w:rsid w:val="001050C7"/>
    <w:rsid w:val="00113800"/>
    <w:rsid w:val="00114103"/>
    <w:rsid w:val="00131292"/>
    <w:rsid w:val="00133C2A"/>
    <w:rsid w:val="00134A64"/>
    <w:rsid w:val="00137C40"/>
    <w:rsid w:val="00141ABA"/>
    <w:rsid w:val="00145526"/>
    <w:rsid w:val="0015172B"/>
    <w:rsid w:val="001524C1"/>
    <w:rsid w:val="001733B4"/>
    <w:rsid w:val="0019267F"/>
    <w:rsid w:val="001A47B5"/>
    <w:rsid w:val="001A5469"/>
    <w:rsid w:val="001B5145"/>
    <w:rsid w:val="001B61E9"/>
    <w:rsid w:val="001D407C"/>
    <w:rsid w:val="001D426E"/>
    <w:rsid w:val="00211266"/>
    <w:rsid w:val="00215B8A"/>
    <w:rsid w:val="00215D0F"/>
    <w:rsid w:val="00225C39"/>
    <w:rsid w:val="00247AF2"/>
    <w:rsid w:val="0026689E"/>
    <w:rsid w:val="0027203A"/>
    <w:rsid w:val="00275838"/>
    <w:rsid w:val="00280AA1"/>
    <w:rsid w:val="002C146F"/>
    <w:rsid w:val="002F1520"/>
    <w:rsid w:val="00301775"/>
    <w:rsid w:val="00305C2F"/>
    <w:rsid w:val="003207FA"/>
    <w:rsid w:val="00326CF1"/>
    <w:rsid w:val="003769A0"/>
    <w:rsid w:val="00397FD2"/>
    <w:rsid w:val="003A5519"/>
    <w:rsid w:val="003B5B37"/>
    <w:rsid w:val="003C7B4E"/>
    <w:rsid w:val="003F071A"/>
    <w:rsid w:val="003F1E75"/>
    <w:rsid w:val="003F5CF4"/>
    <w:rsid w:val="00400D88"/>
    <w:rsid w:val="00443F7D"/>
    <w:rsid w:val="00466A6A"/>
    <w:rsid w:val="00490366"/>
    <w:rsid w:val="00494B00"/>
    <w:rsid w:val="004B350C"/>
    <w:rsid w:val="004C1AC6"/>
    <w:rsid w:val="004C53EC"/>
    <w:rsid w:val="004C5AC2"/>
    <w:rsid w:val="004E2EDE"/>
    <w:rsid w:val="004F79BA"/>
    <w:rsid w:val="0054474A"/>
    <w:rsid w:val="00544CDC"/>
    <w:rsid w:val="005539A1"/>
    <w:rsid w:val="00573BA4"/>
    <w:rsid w:val="005A0F68"/>
    <w:rsid w:val="005A29E9"/>
    <w:rsid w:val="005B4082"/>
    <w:rsid w:val="005F02E4"/>
    <w:rsid w:val="005F2CF3"/>
    <w:rsid w:val="00615090"/>
    <w:rsid w:val="006226F4"/>
    <w:rsid w:val="00630372"/>
    <w:rsid w:val="00630C82"/>
    <w:rsid w:val="00631224"/>
    <w:rsid w:val="006355E3"/>
    <w:rsid w:val="006378E7"/>
    <w:rsid w:val="00663F79"/>
    <w:rsid w:val="0066676A"/>
    <w:rsid w:val="00673018"/>
    <w:rsid w:val="00680869"/>
    <w:rsid w:val="006840D0"/>
    <w:rsid w:val="00693C01"/>
    <w:rsid w:val="006B0762"/>
    <w:rsid w:val="006C6BC2"/>
    <w:rsid w:val="006D6975"/>
    <w:rsid w:val="006D7797"/>
    <w:rsid w:val="006E7E78"/>
    <w:rsid w:val="006F02E7"/>
    <w:rsid w:val="006F5568"/>
    <w:rsid w:val="006F568D"/>
    <w:rsid w:val="00790177"/>
    <w:rsid w:val="007A4527"/>
    <w:rsid w:val="007D0226"/>
    <w:rsid w:val="007D11A2"/>
    <w:rsid w:val="007D488E"/>
    <w:rsid w:val="007D4ACB"/>
    <w:rsid w:val="007E4DA8"/>
    <w:rsid w:val="0080131F"/>
    <w:rsid w:val="00816B76"/>
    <w:rsid w:val="008176F8"/>
    <w:rsid w:val="00825B63"/>
    <w:rsid w:val="00835966"/>
    <w:rsid w:val="00857795"/>
    <w:rsid w:val="00867D02"/>
    <w:rsid w:val="00874250"/>
    <w:rsid w:val="00882226"/>
    <w:rsid w:val="00884B0E"/>
    <w:rsid w:val="00887980"/>
    <w:rsid w:val="008B08CA"/>
    <w:rsid w:val="008E228F"/>
    <w:rsid w:val="008E2D58"/>
    <w:rsid w:val="008F601A"/>
    <w:rsid w:val="0090733E"/>
    <w:rsid w:val="009155E2"/>
    <w:rsid w:val="00915ECF"/>
    <w:rsid w:val="009202EF"/>
    <w:rsid w:val="00920BE6"/>
    <w:rsid w:val="009461CB"/>
    <w:rsid w:val="00951ED4"/>
    <w:rsid w:val="00961415"/>
    <w:rsid w:val="00967FF6"/>
    <w:rsid w:val="009962E7"/>
    <w:rsid w:val="009B79DE"/>
    <w:rsid w:val="009C75F8"/>
    <w:rsid w:val="009D14BC"/>
    <w:rsid w:val="009D1B34"/>
    <w:rsid w:val="009D5FB1"/>
    <w:rsid w:val="009E10C4"/>
    <w:rsid w:val="009F49C9"/>
    <w:rsid w:val="009F4DC4"/>
    <w:rsid w:val="00A13E07"/>
    <w:rsid w:val="00A43B79"/>
    <w:rsid w:val="00A45433"/>
    <w:rsid w:val="00A47A51"/>
    <w:rsid w:val="00A64375"/>
    <w:rsid w:val="00A64A22"/>
    <w:rsid w:val="00A76097"/>
    <w:rsid w:val="00A84BB7"/>
    <w:rsid w:val="00A91077"/>
    <w:rsid w:val="00AC302F"/>
    <w:rsid w:val="00AD30DC"/>
    <w:rsid w:val="00AD56A3"/>
    <w:rsid w:val="00B35ABC"/>
    <w:rsid w:val="00B46828"/>
    <w:rsid w:val="00B542D8"/>
    <w:rsid w:val="00B626FE"/>
    <w:rsid w:val="00B747A0"/>
    <w:rsid w:val="00B7787C"/>
    <w:rsid w:val="00B77B56"/>
    <w:rsid w:val="00B841A3"/>
    <w:rsid w:val="00B842BA"/>
    <w:rsid w:val="00B95912"/>
    <w:rsid w:val="00B969E0"/>
    <w:rsid w:val="00BB6D45"/>
    <w:rsid w:val="00BC2016"/>
    <w:rsid w:val="00BD3B74"/>
    <w:rsid w:val="00BE6C89"/>
    <w:rsid w:val="00BF796F"/>
    <w:rsid w:val="00C00E1B"/>
    <w:rsid w:val="00C24C70"/>
    <w:rsid w:val="00C3502F"/>
    <w:rsid w:val="00C43763"/>
    <w:rsid w:val="00C443FA"/>
    <w:rsid w:val="00C53F4C"/>
    <w:rsid w:val="00C77455"/>
    <w:rsid w:val="00C83F5C"/>
    <w:rsid w:val="00C906C9"/>
    <w:rsid w:val="00C911F3"/>
    <w:rsid w:val="00CA286F"/>
    <w:rsid w:val="00CA3D8A"/>
    <w:rsid w:val="00CB1BE8"/>
    <w:rsid w:val="00CC5A74"/>
    <w:rsid w:val="00CC607E"/>
    <w:rsid w:val="00CF0905"/>
    <w:rsid w:val="00CF120E"/>
    <w:rsid w:val="00CF7823"/>
    <w:rsid w:val="00D037AA"/>
    <w:rsid w:val="00D167F0"/>
    <w:rsid w:val="00D307E5"/>
    <w:rsid w:val="00D51C5D"/>
    <w:rsid w:val="00D6732F"/>
    <w:rsid w:val="00D854FE"/>
    <w:rsid w:val="00D873EA"/>
    <w:rsid w:val="00D951CC"/>
    <w:rsid w:val="00DA0189"/>
    <w:rsid w:val="00DA7E0D"/>
    <w:rsid w:val="00DB57BC"/>
    <w:rsid w:val="00DC3D69"/>
    <w:rsid w:val="00DD0E4A"/>
    <w:rsid w:val="00E01757"/>
    <w:rsid w:val="00E11679"/>
    <w:rsid w:val="00E227B7"/>
    <w:rsid w:val="00E4203E"/>
    <w:rsid w:val="00E503D8"/>
    <w:rsid w:val="00E559F1"/>
    <w:rsid w:val="00E6169F"/>
    <w:rsid w:val="00E74021"/>
    <w:rsid w:val="00E74D57"/>
    <w:rsid w:val="00E82CB5"/>
    <w:rsid w:val="00E84C41"/>
    <w:rsid w:val="00E85FC1"/>
    <w:rsid w:val="00EA0282"/>
    <w:rsid w:val="00EB798B"/>
    <w:rsid w:val="00EC341C"/>
    <w:rsid w:val="00EE6A9C"/>
    <w:rsid w:val="00F066EB"/>
    <w:rsid w:val="00F216C7"/>
    <w:rsid w:val="00F231BF"/>
    <w:rsid w:val="00F5229B"/>
    <w:rsid w:val="00F91983"/>
    <w:rsid w:val="00FD3E36"/>
    <w:rsid w:val="00FD7323"/>
    <w:rsid w:val="00FE07D5"/>
    <w:rsid w:val="00FF14B2"/>
    <w:rsid w:val="00FF648A"/>
    <w:rsid w:val="00FF6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A7AEC"/>
  <w15:docId w15:val="{9CB02DC1-0C38-41C6-B864-1F6A5927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DC"/>
    <w:rPr>
      <w:rFonts w:ascii="Calibri" w:eastAsia="Times New Roman" w:hAnsi="Calibri" w:cs="Times New Roman"/>
    </w:rPr>
  </w:style>
  <w:style w:type="paragraph" w:styleId="Heading1">
    <w:name w:val="heading 1"/>
    <w:basedOn w:val="Normal"/>
    <w:next w:val="Normal"/>
    <w:link w:val="Heading1Char"/>
    <w:uiPriority w:val="9"/>
    <w:qFormat/>
    <w:rsid w:val="00544CDC"/>
    <w:pPr>
      <w:keepNext/>
      <w:spacing w:after="0" w:line="360" w:lineRule="auto"/>
      <w:outlineLvl w:val="0"/>
    </w:pPr>
    <w:rPr>
      <w:rFonts w:ascii="AcadNusx" w:hAnsi="AcadNusx"/>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CDC"/>
    <w:rPr>
      <w:rFonts w:ascii="AcadNusx" w:eastAsia="Times New Roman" w:hAnsi="AcadNusx" w:cs="Times New Roman"/>
      <w:b/>
      <w:bCs/>
      <w:i/>
      <w:iCs/>
      <w:sz w:val="20"/>
      <w:szCs w:val="20"/>
    </w:rPr>
  </w:style>
  <w:style w:type="paragraph" w:styleId="BodyText">
    <w:name w:val="Body Text"/>
    <w:basedOn w:val="Normal"/>
    <w:link w:val="BodyTextChar"/>
    <w:uiPriority w:val="99"/>
    <w:unhideWhenUsed/>
    <w:rsid w:val="00544CDC"/>
    <w:pPr>
      <w:spacing w:after="0" w:line="480" w:lineRule="auto"/>
    </w:pPr>
    <w:rPr>
      <w:rFonts w:ascii="G&amp;G_GRigolia" w:hAnsi="G&amp;G_GRigolia"/>
      <w:sz w:val="18"/>
      <w:szCs w:val="20"/>
    </w:rPr>
  </w:style>
  <w:style w:type="character" w:customStyle="1" w:styleId="BodyTextChar">
    <w:name w:val="Body Text Char"/>
    <w:basedOn w:val="DefaultParagraphFont"/>
    <w:link w:val="BodyText"/>
    <w:uiPriority w:val="99"/>
    <w:rsid w:val="00544CDC"/>
    <w:rPr>
      <w:rFonts w:ascii="G&amp;G_GRigolia" w:eastAsia="Times New Roman" w:hAnsi="G&amp;G_GRigolia" w:cs="Times New Roman"/>
      <w:sz w:val="18"/>
      <w:szCs w:val="20"/>
    </w:rPr>
  </w:style>
  <w:style w:type="paragraph" w:styleId="Footer">
    <w:name w:val="footer"/>
    <w:basedOn w:val="Normal"/>
    <w:link w:val="FooterChar"/>
    <w:uiPriority w:val="99"/>
    <w:unhideWhenUsed/>
    <w:rsid w:val="00544CDC"/>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rsid w:val="00544CD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B5B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3B5B37"/>
    <w:rPr>
      <w:rFonts w:ascii="Calibri" w:eastAsia="Times New Roman" w:hAnsi="Calibri" w:cs="Times New Roman"/>
    </w:rPr>
  </w:style>
  <w:style w:type="paragraph" w:styleId="BalloonText">
    <w:name w:val="Balloon Text"/>
    <w:basedOn w:val="Normal"/>
    <w:link w:val="BalloonTextChar"/>
    <w:uiPriority w:val="99"/>
    <w:semiHidden/>
    <w:unhideWhenUsed/>
    <w:rsid w:val="00105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C7"/>
    <w:rPr>
      <w:rFonts w:ascii="Segoe UI" w:eastAsia="Times New Roman" w:hAnsi="Segoe UI" w:cs="Segoe UI"/>
      <w:sz w:val="18"/>
      <w:szCs w:val="18"/>
    </w:rPr>
  </w:style>
  <w:style w:type="paragraph" w:styleId="ListParagraph">
    <w:name w:val="List Paragraph"/>
    <w:basedOn w:val="Normal"/>
    <w:uiPriority w:val="34"/>
    <w:qFormat/>
    <w:rsid w:val="00D307E5"/>
    <w:pPr>
      <w:ind w:left="720"/>
      <w:contextualSpacing/>
    </w:pPr>
  </w:style>
  <w:style w:type="paragraph" w:customStyle="1" w:styleId="Default">
    <w:name w:val="Default"/>
    <w:rsid w:val="000123B0"/>
    <w:pPr>
      <w:autoSpaceDE w:val="0"/>
      <w:autoSpaceDN w:val="0"/>
      <w:adjustRightInd w:val="0"/>
      <w:spacing w:after="0" w:line="240" w:lineRule="auto"/>
    </w:pPr>
    <w:rPr>
      <w:rFonts w:ascii="Sylfaen" w:eastAsiaTheme="minorEastAsia" w:hAnsi="Sylfaen" w:cs="Sylfaen"/>
      <w:color w:val="000000"/>
      <w:sz w:val="24"/>
      <w:szCs w:val="24"/>
    </w:rPr>
  </w:style>
  <w:style w:type="character" w:styleId="CommentReference">
    <w:name w:val="annotation reference"/>
    <w:basedOn w:val="DefaultParagraphFont"/>
    <w:uiPriority w:val="99"/>
    <w:semiHidden/>
    <w:unhideWhenUsed/>
    <w:rsid w:val="006355E3"/>
    <w:rPr>
      <w:sz w:val="16"/>
      <w:szCs w:val="16"/>
    </w:rPr>
  </w:style>
  <w:style w:type="paragraph" w:styleId="CommentText">
    <w:name w:val="annotation text"/>
    <w:basedOn w:val="Normal"/>
    <w:link w:val="CommentTextChar"/>
    <w:uiPriority w:val="99"/>
    <w:semiHidden/>
    <w:unhideWhenUsed/>
    <w:rsid w:val="006355E3"/>
    <w:pPr>
      <w:spacing w:line="240" w:lineRule="auto"/>
    </w:pPr>
    <w:rPr>
      <w:sz w:val="20"/>
      <w:szCs w:val="20"/>
    </w:rPr>
  </w:style>
  <w:style w:type="character" w:customStyle="1" w:styleId="CommentTextChar">
    <w:name w:val="Comment Text Char"/>
    <w:basedOn w:val="DefaultParagraphFont"/>
    <w:link w:val="CommentText"/>
    <w:uiPriority w:val="99"/>
    <w:semiHidden/>
    <w:rsid w:val="006355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55E3"/>
    <w:rPr>
      <w:b/>
      <w:bCs/>
    </w:rPr>
  </w:style>
  <w:style w:type="character" w:customStyle="1" w:styleId="CommentSubjectChar">
    <w:name w:val="Comment Subject Char"/>
    <w:basedOn w:val="CommentTextChar"/>
    <w:link w:val="CommentSubject"/>
    <w:uiPriority w:val="99"/>
    <w:semiHidden/>
    <w:rsid w:val="006355E3"/>
    <w:rPr>
      <w:rFonts w:ascii="Calibri" w:eastAsia="Times New Roman" w:hAnsi="Calibri" w:cs="Times New Roman"/>
      <w:b/>
      <w:bCs/>
      <w:sz w:val="20"/>
      <w:szCs w:val="20"/>
    </w:rPr>
  </w:style>
  <w:style w:type="paragraph" w:styleId="Revision">
    <w:name w:val="Revision"/>
    <w:hidden/>
    <w:uiPriority w:val="99"/>
    <w:semiHidden/>
    <w:rsid w:val="008013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4534-69EE-4AE4-BB9D-823593BA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Ketevan Aptarashvili</cp:lastModifiedBy>
  <cp:revision>33</cp:revision>
  <cp:lastPrinted>2018-03-14T09:38:00Z</cp:lastPrinted>
  <dcterms:created xsi:type="dcterms:W3CDTF">2018-03-14T09:38:00Z</dcterms:created>
  <dcterms:modified xsi:type="dcterms:W3CDTF">2023-09-13T19:28:00Z</dcterms:modified>
</cp:coreProperties>
</file>