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3F51" w14:textId="00A32B62" w:rsidR="00DD7866" w:rsidRPr="00AC1BE0" w:rsidRDefault="009549DC" w:rsidP="00CD49DD">
      <w:pPr>
        <w:spacing w:before="100" w:beforeAutospacing="1" w:after="0" w:line="240" w:lineRule="auto"/>
        <w:jc w:val="center"/>
        <w:rPr>
          <w:rFonts w:ascii="Sylfaen" w:eastAsia="Times New Roman" w:hAnsi="Sylfaen" w:cs="Times New Roman"/>
          <w:b/>
          <w:bCs/>
          <w:sz w:val="24"/>
          <w:szCs w:val="24"/>
          <w:lang w:val="ka-GE"/>
        </w:rPr>
      </w:pPr>
      <w:bookmarkStart w:id="0" w:name="_Hlk213328118"/>
      <w:bookmarkStart w:id="1" w:name="_Hlk158373026"/>
      <w:bookmarkStart w:id="2" w:name="_Hlk159345270"/>
      <w:r w:rsidRPr="00AC1BE0">
        <w:rPr>
          <w:noProof/>
          <w:lang w:val="ka-GE"/>
        </w:rPr>
        <w:drawing>
          <wp:anchor distT="0" distB="0" distL="114300" distR="114300" simplePos="0" relativeHeight="251660288" behindDoc="0" locked="0" layoutInCell="1" allowOverlap="1" wp14:anchorId="19DC9FE7" wp14:editId="59EB89E3">
            <wp:simplePos x="0" y="0"/>
            <wp:positionH relativeFrom="page">
              <wp:posOffset>5524500</wp:posOffset>
            </wp:positionH>
            <wp:positionV relativeFrom="paragraph">
              <wp:posOffset>-415290</wp:posOffset>
            </wp:positionV>
            <wp:extent cx="1803400" cy="97288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9965" t="31303" r="18984" b="29325"/>
                    <a:stretch/>
                  </pic:blipFill>
                  <pic:spPr bwMode="auto">
                    <a:xfrm>
                      <a:off x="0" y="0"/>
                      <a:ext cx="1803400" cy="9728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1BE0">
        <w:rPr>
          <w:rFonts w:ascii="Sylfaen" w:hAnsi="Sylfaen" w:cs="Times New Roman"/>
          <w:noProof/>
          <w:sz w:val="20"/>
          <w:szCs w:val="20"/>
          <w:lang w:val="ka-GE"/>
        </w:rPr>
        <w:drawing>
          <wp:anchor distT="0" distB="0" distL="114300" distR="114300" simplePos="0" relativeHeight="251659264" behindDoc="0" locked="0" layoutInCell="1" allowOverlap="1" wp14:anchorId="36D01412" wp14:editId="638A014E">
            <wp:simplePos x="0" y="0"/>
            <wp:positionH relativeFrom="margin">
              <wp:posOffset>3940810</wp:posOffset>
            </wp:positionH>
            <wp:positionV relativeFrom="paragraph">
              <wp:posOffset>-440690</wp:posOffset>
            </wp:positionV>
            <wp:extent cx="812800" cy="984471"/>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063" t="11648" r="17968" b="12146"/>
                    <a:stretch/>
                  </pic:blipFill>
                  <pic:spPr bwMode="auto">
                    <a:xfrm>
                      <a:off x="0" y="0"/>
                      <a:ext cx="812800" cy="9844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1BE0">
        <w:rPr>
          <w:rFonts w:ascii="Sylfaen" w:hAnsi="Sylfaen" w:cs="Times New Roman"/>
          <w:noProof/>
          <w:sz w:val="20"/>
          <w:szCs w:val="20"/>
          <w:lang w:val="ka-GE"/>
        </w:rPr>
        <w:drawing>
          <wp:anchor distT="0" distB="0" distL="114300" distR="114300" simplePos="0" relativeHeight="251658240" behindDoc="0" locked="0" layoutInCell="1" allowOverlap="1" wp14:anchorId="679EBE18" wp14:editId="245CBC9A">
            <wp:simplePos x="0" y="0"/>
            <wp:positionH relativeFrom="margin">
              <wp:posOffset>-313055</wp:posOffset>
            </wp:positionH>
            <wp:positionV relativeFrom="paragraph">
              <wp:posOffset>-262890</wp:posOffset>
            </wp:positionV>
            <wp:extent cx="4171950" cy="7468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1950" cy="746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C74D4" w14:textId="64B07EB2" w:rsidR="002C5023" w:rsidRPr="00AC1BE0" w:rsidRDefault="002C5023" w:rsidP="00CD49DD">
      <w:pPr>
        <w:tabs>
          <w:tab w:val="left" w:pos="9460"/>
        </w:tabs>
        <w:spacing w:after="0" w:line="240" w:lineRule="auto"/>
        <w:jc w:val="center"/>
        <w:rPr>
          <w:rFonts w:ascii="Sylfaen" w:eastAsia="Times New Roman" w:hAnsi="Sylfaen" w:cs="Times New Roman"/>
          <w:b/>
          <w:bCs/>
          <w:sz w:val="24"/>
          <w:szCs w:val="24"/>
          <w:lang w:val="ka-GE"/>
        </w:rPr>
      </w:pPr>
    </w:p>
    <w:bookmarkEnd w:id="0"/>
    <w:p w14:paraId="52480952" w14:textId="77777777" w:rsidR="00534ED3" w:rsidRPr="00AC1BE0" w:rsidRDefault="00534ED3" w:rsidP="00B270B2">
      <w:pPr>
        <w:spacing w:after="0" w:line="240" w:lineRule="auto"/>
        <w:jc w:val="center"/>
        <w:rPr>
          <w:rFonts w:ascii="Sylfaen" w:eastAsia="Times New Roman" w:hAnsi="Sylfaen" w:cs="Sylfaen"/>
          <w:b/>
          <w:bCs/>
          <w:sz w:val="24"/>
          <w:szCs w:val="24"/>
          <w:lang w:val="ka-GE"/>
        </w:rPr>
      </w:pPr>
    </w:p>
    <w:p w14:paraId="5EF6861B" w14:textId="6B37E080" w:rsidR="00744A71" w:rsidRPr="00AC1BE0" w:rsidRDefault="00744A71" w:rsidP="00744A71">
      <w:pPr>
        <w:spacing w:before="100" w:beforeAutospacing="1" w:after="0" w:line="240" w:lineRule="auto"/>
        <w:jc w:val="center"/>
        <w:rPr>
          <w:rFonts w:ascii="Sylfaen" w:eastAsia="Times New Roman" w:hAnsi="Sylfaen" w:cs="Times New Roman"/>
          <w:b/>
          <w:bCs/>
          <w:sz w:val="28"/>
          <w:szCs w:val="28"/>
          <w:lang w:val="ka-GE"/>
        </w:rPr>
      </w:pPr>
      <w:r w:rsidRPr="00AC1BE0">
        <w:rPr>
          <w:rFonts w:ascii="Sylfaen" w:eastAsia="Times New Roman" w:hAnsi="Sylfaen" w:cs="Sylfaen"/>
          <w:b/>
          <w:bCs/>
          <w:sz w:val="28"/>
          <w:szCs w:val="28"/>
          <w:lang w:val="ka-GE"/>
        </w:rPr>
        <w:t>საერთაშორისო</w:t>
      </w:r>
      <w:r w:rsidRPr="00AC1BE0">
        <w:rPr>
          <w:rFonts w:ascii="Sylfaen" w:eastAsia="Times New Roman" w:hAnsi="Sylfaen" w:cs="Times New Roman"/>
          <w:b/>
          <w:bCs/>
          <w:sz w:val="28"/>
          <w:szCs w:val="28"/>
          <w:lang w:val="ka-GE"/>
        </w:rPr>
        <w:t xml:space="preserve"> </w:t>
      </w:r>
      <w:r w:rsidRPr="00AC1BE0">
        <w:rPr>
          <w:rFonts w:ascii="Sylfaen" w:eastAsia="Times New Roman" w:hAnsi="Sylfaen" w:cs="Sylfaen"/>
          <w:b/>
          <w:bCs/>
          <w:sz w:val="28"/>
          <w:szCs w:val="28"/>
          <w:lang w:val="ka-GE"/>
        </w:rPr>
        <w:t>ფორუმი</w:t>
      </w:r>
      <w:r w:rsidRPr="00AC1BE0">
        <w:rPr>
          <w:rFonts w:ascii="Sylfaen" w:eastAsia="Times New Roman" w:hAnsi="Sylfaen" w:cs="Times New Roman"/>
          <w:sz w:val="24"/>
          <w:szCs w:val="24"/>
          <w:lang w:val="ka-GE"/>
        </w:rPr>
        <w:br/>
      </w:r>
      <w:r w:rsidRPr="00AC1BE0">
        <w:rPr>
          <w:rFonts w:ascii="Sylfaen" w:eastAsia="Times New Roman" w:hAnsi="Sylfaen" w:cs="Times New Roman"/>
          <w:b/>
          <w:bCs/>
          <w:sz w:val="28"/>
          <w:szCs w:val="28"/>
          <w:lang w:val="ka-GE"/>
        </w:rPr>
        <w:t>„</w:t>
      </w:r>
      <w:r w:rsidRPr="00AC1BE0">
        <w:rPr>
          <w:rFonts w:ascii="Sylfaen" w:eastAsia="Times New Roman" w:hAnsi="Sylfaen" w:cs="Sylfaen"/>
          <w:b/>
          <w:bCs/>
          <w:sz w:val="28"/>
          <w:szCs w:val="28"/>
          <w:lang w:val="ka-GE"/>
        </w:rPr>
        <w:t>საჯარო</w:t>
      </w:r>
      <w:r w:rsidRPr="00AC1BE0">
        <w:rPr>
          <w:rFonts w:ascii="Sylfaen" w:eastAsia="Times New Roman" w:hAnsi="Sylfaen" w:cs="Times New Roman"/>
          <w:b/>
          <w:bCs/>
          <w:sz w:val="28"/>
          <w:szCs w:val="28"/>
          <w:lang w:val="ka-GE"/>
        </w:rPr>
        <w:t xml:space="preserve"> </w:t>
      </w:r>
      <w:r w:rsidRPr="00AC1BE0">
        <w:rPr>
          <w:rFonts w:ascii="Sylfaen" w:eastAsia="Times New Roman" w:hAnsi="Sylfaen" w:cs="Sylfaen"/>
          <w:b/>
          <w:bCs/>
          <w:sz w:val="28"/>
          <w:szCs w:val="28"/>
          <w:lang w:val="ka-GE"/>
        </w:rPr>
        <w:t>ინფორმაციის</w:t>
      </w:r>
      <w:r w:rsidRPr="00AC1BE0">
        <w:rPr>
          <w:rFonts w:ascii="Sylfaen" w:eastAsia="Times New Roman" w:hAnsi="Sylfaen" w:cs="Times New Roman"/>
          <w:b/>
          <w:bCs/>
          <w:sz w:val="28"/>
          <w:szCs w:val="28"/>
          <w:lang w:val="ka-GE"/>
        </w:rPr>
        <w:t xml:space="preserve"> ხელმისაწვდომობა </w:t>
      </w:r>
      <w:r w:rsidRPr="00AC1BE0">
        <w:rPr>
          <w:rFonts w:ascii="Sylfaen" w:eastAsia="Times New Roman" w:hAnsi="Sylfaen" w:cs="Sylfaen"/>
          <w:b/>
          <w:bCs/>
          <w:sz w:val="28"/>
          <w:szCs w:val="28"/>
          <w:lang w:val="ka-GE"/>
        </w:rPr>
        <w:t>და</w:t>
      </w:r>
      <w:r w:rsidRPr="00AC1BE0">
        <w:rPr>
          <w:rFonts w:ascii="Sylfaen" w:eastAsia="Times New Roman" w:hAnsi="Sylfaen" w:cs="Times New Roman"/>
          <w:b/>
          <w:bCs/>
          <w:sz w:val="28"/>
          <w:szCs w:val="28"/>
          <w:lang w:val="ka-GE"/>
        </w:rPr>
        <w:t xml:space="preserve"> </w:t>
      </w:r>
    </w:p>
    <w:p w14:paraId="3283A422" w14:textId="628C908D" w:rsidR="00744A71" w:rsidRPr="00AC1BE0" w:rsidRDefault="00744A71" w:rsidP="00744A71">
      <w:pPr>
        <w:spacing w:after="100" w:afterAutospacing="1" w:line="240" w:lineRule="auto"/>
        <w:jc w:val="center"/>
        <w:rPr>
          <w:rFonts w:ascii="Sylfaen" w:eastAsia="Times New Roman" w:hAnsi="Sylfaen" w:cs="Times New Roman"/>
          <w:sz w:val="28"/>
          <w:szCs w:val="28"/>
          <w:lang w:val="ka-GE"/>
        </w:rPr>
      </w:pPr>
      <w:r w:rsidRPr="00AC1BE0">
        <w:rPr>
          <w:rFonts w:ascii="Sylfaen" w:eastAsia="Times New Roman" w:hAnsi="Sylfaen" w:cs="Sylfaen"/>
          <w:b/>
          <w:bCs/>
          <w:sz w:val="28"/>
          <w:szCs w:val="28"/>
          <w:lang w:val="ka-GE"/>
        </w:rPr>
        <w:t>პერსონალური მონაცემების</w:t>
      </w:r>
      <w:r w:rsidRPr="00AC1BE0">
        <w:rPr>
          <w:rFonts w:ascii="Sylfaen" w:eastAsia="Times New Roman" w:hAnsi="Sylfaen" w:cs="Times New Roman"/>
          <w:b/>
          <w:bCs/>
          <w:sz w:val="28"/>
          <w:szCs w:val="28"/>
          <w:lang w:val="ka-GE"/>
        </w:rPr>
        <w:t xml:space="preserve"> </w:t>
      </w:r>
      <w:r w:rsidRPr="00AC1BE0">
        <w:rPr>
          <w:rFonts w:ascii="Sylfaen" w:eastAsia="Times New Roman" w:hAnsi="Sylfaen" w:cs="Sylfaen"/>
          <w:b/>
          <w:bCs/>
          <w:sz w:val="28"/>
          <w:szCs w:val="28"/>
          <w:lang w:val="ka-GE"/>
        </w:rPr>
        <w:t>დაცვა</w:t>
      </w:r>
      <w:r w:rsidRPr="00AC1BE0">
        <w:rPr>
          <w:rFonts w:ascii="Sylfaen" w:eastAsia="Times New Roman" w:hAnsi="Sylfaen" w:cs="Times New Roman"/>
          <w:b/>
          <w:bCs/>
          <w:sz w:val="28"/>
          <w:szCs w:val="28"/>
          <w:lang w:val="ka-GE"/>
        </w:rPr>
        <w:t>“</w:t>
      </w:r>
    </w:p>
    <w:p w14:paraId="629803BD" w14:textId="77777777" w:rsidR="00873B2F" w:rsidRPr="00AC1BE0" w:rsidRDefault="003D7743" w:rsidP="00CD49DD">
      <w:pPr>
        <w:spacing w:before="100" w:beforeAutospacing="1" w:after="100" w:afterAutospacing="1" w:line="240" w:lineRule="auto"/>
        <w:jc w:val="center"/>
        <w:rPr>
          <w:rFonts w:ascii="Sylfaen" w:eastAsia="Times New Roman" w:hAnsi="Sylfaen" w:cs="Sylfaen"/>
          <w:sz w:val="24"/>
          <w:szCs w:val="24"/>
          <w:lang w:val="ka-GE"/>
        </w:rPr>
      </w:pPr>
      <w:r w:rsidRPr="00AC1BE0">
        <w:rPr>
          <w:rFonts w:ascii="Sylfaen" w:eastAsia="Times New Roman" w:hAnsi="Sylfaen" w:cs="Sylfaen"/>
          <w:b/>
          <w:bCs/>
          <w:sz w:val="24"/>
          <w:szCs w:val="24"/>
          <w:lang w:val="ka-GE"/>
        </w:rPr>
        <w:t>თარიღი</w:t>
      </w:r>
      <w:r w:rsidRPr="00AC1BE0">
        <w:rPr>
          <w:rFonts w:ascii="Sylfaen" w:eastAsia="Times New Roman" w:hAnsi="Sylfaen" w:cs="Times New Roman"/>
          <w:b/>
          <w:bCs/>
          <w:sz w:val="24"/>
          <w:szCs w:val="24"/>
          <w:lang w:val="ka-GE"/>
        </w:rPr>
        <w:t>:</w:t>
      </w:r>
      <w:r w:rsidRPr="00AC1BE0">
        <w:rPr>
          <w:rFonts w:ascii="Sylfaen" w:eastAsia="Times New Roman" w:hAnsi="Sylfaen" w:cs="Times New Roman"/>
          <w:sz w:val="24"/>
          <w:szCs w:val="24"/>
          <w:lang w:val="ka-GE"/>
        </w:rPr>
        <w:t xml:space="preserve"> 2026 </w:t>
      </w:r>
      <w:r w:rsidRPr="00AC1BE0">
        <w:rPr>
          <w:rFonts w:ascii="Sylfaen" w:eastAsia="Times New Roman" w:hAnsi="Sylfaen" w:cs="Sylfaen"/>
          <w:sz w:val="24"/>
          <w:szCs w:val="24"/>
          <w:lang w:val="ka-GE"/>
        </w:rPr>
        <w:t>წლის</w:t>
      </w:r>
      <w:r w:rsidRPr="00AC1BE0">
        <w:rPr>
          <w:rFonts w:ascii="Sylfaen" w:eastAsia="Times New Roman" w:hAnsi="Sylfaen" w:cs="Times New Roman"/>
          <w:sz w:val="24"/>
          <w:szCs w:val="24"/>
          <w:lang w:val="ka-GE"/>
        </w:rPr>
        <w:t xml:space="preserve"> 4–5 </w:t>
      </w:r>
      <w:r w:rsidRPr="00AC1BE0">
        <w:rPr>
          <w:rFonts w:ascii="Sylfaen" w:eastAsia="Times New Roman" w:hAnsi="Sylfaen" w:cs="Sylfaen"/>
          <w:sz w:val="24"/>
          <w:szCs w:val="24"/>
          <w:lang w:val="ka-GE"/>
        </w:rPr>
        <w:t>თებერვალი</w:t>
      </w:r>
    </w:p>
    <w:p w14:paraId="6C975BC6" w14:textId="6EA2C700" w:rsidR="003D7743" w:rsidRPr="00AC1BE0" w:rsidRDefault="003D7743" w:rsidP="00CD49DD">
      <w:pPr>
        <w:spacing w:before="100" w:beforeAutospacing="1" w:after="100" w:afterAutospacing="1" w:line="240" w:lineRule="auto"/>
        <w:jc w:val="center"/>
        <w:rPr>
          <w:rFonts w:ascii="Sylfaen" w:eastAsia="Times New Roman" w:hAnsi="Sylfaen" w:cs="Times New Roman"/>
          <w:sz w:val="24"/>
          <w:szCs w:val="24"/>
          <w:lang w:val="ka-GE"/>
        </w:rPr>
      </w:pPr>
      <w:r w:rsidRPr="00AC1BE0">
        <w:rPr>
          <w:rFonts w:ascii="Sylfaen" w:eastAsia="Times New Roman" w:hAnsi="Sylfaen" w:cs="Sylfaen"/>
          <w:b/>
          <w:bCs/>
          <w:sz w:val="24"/>
          <w:szCs w:val="24"/>
          <w:lang w:val="ka-GE"/>
        </w:rPr>
        <w:t>ადგილმდებარეობა</w:t>
      </w:r>
      <w:r w:rsidRPr="00AC1BE0">
        <w:rPr>
          <w:rFonts w:ascii="Sylfaen" w:eastAsia="Times New Roman" w:hAnsi="Sylfaen" w:cs="Times New Roman"/>
          <w:b/>
          <w:bCs/>
          <w:sz w:val="24"/>
          <w:szCs w:val="24"/>
          <w:lang w:val="ka-GE"/>
        </w:rPr>
        <w:t>:</w:t>
      </w:r>
      <w:r w:rsidRPr="00AC1BE0">
        <w:rPr>
          <w:rFonts w:ascii="Sylfaen" w:eastAsia="Times New Roman" w:hAnsi="Sylfaen" w:cs="Times New Roman"/>
          <w:sz w:val="24"/>
          <w:szCs w:val="24"/>
          <w:lang w:val="ka-GE"/>
        </w:rPr>
        <w:t xml:space="preserve"> </w:t>
      </w:r>
      <w:r w:rsidRPr="00AC1BE0">
        <w:rPr>
          <w:rFonts w:ascii="Sylfaen" w:eastAsia="Times New Roman" w:hAnsi="Sylfaen" w:cs="Sylfaen"/>
          <w:sz w:val="24"/>
          <w:szCs w:val="24"/>
          <w:lang w:val="ka-GE"/>
        </w:rPr>
        <w:t>აღმოსავლეთ</w:t>
      </w:r>
      <w:r w:rsidRPr="00AC1BE0">
        <w:rPr>
          <w:rFonts w:ascii="Sylfaen" w:eastAsia="Times New Roman" w:hAnsi="Sylfaen" w:cs="Times New Roman"/>
          <w:sz w:val="24"/>
          <w:szCs w:val="24"/>
          <w:lang w:val="ka-GE"/>
        </w:rPr>
        <w:t xml:space="preserve"> </w:t>
      </w:r>
      <w:r w:rsidRPr="00AC1BE0">
        <w:rPr>
          <w:rFonts w:ascii="Sylfaen" w:eastAsia="Times New Roman" w:hAnsi="Sylfaen" w:cs="Sylfaen"/>
          <w:sz w:val="24"/>
          <w:szCs w:val="24"/>
          <w:lang w:val="ka-GE"/>
        </w:rPr>
        <w:t>ევროპის</w:t>
      </w:r>
      <w:r w:rsidRPr="00AC1BE0">
        <w:rPr>
          <w:rFonts w:ascii="Sylfaen" w:eastAsia="Times New Roman" w:hAnsi="Sylfaen" w:cs="Times New Roman"/>
          <w:sz w:val="24"/>
          <w:szCs w:val="24"/>
          <w:lang w:val="ka-GE"/>
        </w:rPr>
        <w:t xml:space="preserve"> </w:t>
      </w:r>
      <w:r w:rsidRPr="00AC1BE0">
        <w:rPr>
          <w:rFonts w:ascii="Sylfaen" w:eastAsia="Times New Roman" w:hAnsi="Sylfaen" w:cs="Sylfaen"/>
          <w:sz w:val="24"/>
          <w:szCs w:val="24"/>
          <w:lang w:val="ka-GE"/>
        </w:rPr>
        <w:t>უნივერსიტეტი</w:t>
      </w:r>
      <w:r w:rsidRPr="00AC1BE0">
        <w:rPr>
          <w:rFonts w:ascii="Sylfaen" w:eastAsia="Times New Roman" w:hAnsi="Sylfaen" w:cs="Times New Roman"/>
          <w:sz w:val="24"/>
          <w:szCs w:val="24"/>
          <w:lang w:val="ka-GE"/>
        </w:rPr>
        <w:t xml:space="preserve">, </w:t>
      </w:r>
      <w:r w:rsidR="00780CF7" w:rsidRPr="00AC1BE0">
        <w:rPr>
          <w:rFonts w:ascii="Sylfaen" w:eastAsia="Times New Roman" w:hAnsi="Sylfaen" w:cs="Times New Roman"/>
          <w:sz w:val="24"/>
          <w:szCs w:val="24"/>
          <w:lang w:val="ka-GE"/>
        </w:rPr>
        <w:t xml:space="preserve">საკონფერენციო </w:t>
      </w:r>
      <w:r w:rsidRPr="00AC1BE0">
        <w:rPr>
          <w:rFonts w:ascii="Sylfaen" w:eastAsia="Times New Roman" w:hAnsi="Sylfaen" w:cs="Sylfaen"/>
          <w:sz w:val="24"/>
          <w:szCs w:val="24"/>
          <w:lang w:val="ka-GE"/>
        </w:rPr>
        <w:t>დარბაზი</w:t>
      </w:r>
      <w:r w:rsidR="00BE2736" w:rsidRPr="00AC1BE0">
        <w:rPr>
          <w:rFonts w:ascii="Sylfaen" w:eastAsia="Times New Roman" w:hAnsi="Sylfaen" w:cs="Sylfaen"/>
          <w:sz w:val="24"/>
          <w:szCs w:val="24"/>
          <w:lang w:val="ka-GE"/>
        </w:rPr>
        <w:t xml:space="preserve"> </w:t>
      </w:r>
      <w:r w:rsidR="00BE2736" w:rsidRPr="00AC1BE0">
        <w:rPr>
          <w:rFonts w:ascii="Sylfaen" w:eastAsia="Times New Roman" w:hAnsi="Sylfaen" w:cs="Times New Roman"/>
          <w:sz w:val="24"/>
          <w:szCs w:val="24"/>
          <w:lang w:val="ka-GE"/>
        </w:rPr>
        <w:t>№401</w:t>
      </w:r>
      <w:r w:rsidRPr="00AC1BE0">
        <w:rPr>
          <w:rFonts w:ascii="Sylfaen" w:eastAsia="Times New Roman" w:hAnsi="Sylfaen" w:cs="Times New Roman"/>
          <w:sz w:val="24"/>
          <w:szCs w:val="24"/>
          <w:lang w:val="ka-GE"/>
        </w:rPr>
        <w:br/>
      </w:r>
      <w:r w:rsidRPr="00AC1BE0">
        <w:rPr>
          <w:rFonts w:ascii="Sylfaen" w:eastAsia="Times New Roman" w:hAnsi="Sylfaen" w:cs="Sylfaen"/>
          <w:b/>
          <w:bCs/>
          <w:sz w:val="24"/>
          <w:szCs w:val="24"/>
          <w:lang w:val="ka-GE"/>
        </w:rPr>
        <w:t>მისამართი</w:t>
      </w:r>
      <w:r w:rsidRPr="00AC1BE0">
        <w:rPr>
          <w:rFonts w:ascii="Sylfaen" w:eastAsia="Times New Roman" w:hAnsi="Sylfaen" w:cs="Times New Roman"/>
          <w:b/>
          <w:bCs/>
          <w:sz w:val="24"/>
          <w:szCs w:val="24"/>
          <w:lang w:val="ka-GE"/>
        </w:rPr>
        <w:t>:</w:t>
      </w:r>
      <w:r w:rsidRPr="00AC1BE0">
        <w:rPr>
          <w:rFonts w:ascii="Sylfaen" w:eastAsia="Times New Roman" w:hAnsi="Sylfaen" w:cs="Times New Roman"/>
          <w:sz w:val="24"/>
          <w:szCs w:val="24"/>
          <w:lang w:val="ka-GE"/>
        </w:rPr>
        <w:t xml:space="preserve"> </w:t>
      </w:r>
      <w:r w:rsidRPr="00AC1BE0">
        <w:rPr>
          <w:rFonts w:ascii="Sylfaen" w:eastAsia="Times New Roman" w:hAnsi="Sylfaen" w:cs="Sylfaen"/>
          <w:sz w:val="24"/>
          <w:szCs w:val="24"/>
          <w:lang w:val="ka-GE"/>
        </w:rPr>
        <w:t>თბილისი</w:t>
      </w:r>
      <w:r w:rsidRPr="00AC1BE0">
        <w:rPr>
          <w:rFonts w:ascii="Sylfaen" w:eastAsia="Times New Roman" w:hAnsi="Sylfaen" w:cs="Times New Roman"/>
          <w:sz w:val="24"/>
          <w:szCs w:val="24"/>
          <w:lang w:val="ka-GE"/>
        </w:rPr>
        <w:t xml:space="preserve">, </w:t>
      </w:r>
      <w:r w:rsidRPr="00AC1BE0">
        <w:rPr>
          <w:rFonts w:ascii="Sylfaen" w:eastAsia="Times New Roman" w:hAnsi="Sylfaen" w:cs="Sylfaen"/>
          <w:sz w:val="24"/>
          <w:szCs w:val="24"/>
          <w:lang w:val="ka-GE"/>
        </w:rPr>
        <w:t>ირინა</w:t>
      </w:r>
      <w:r w:rsidRPr="00AC1BE0">
        <w:rPr>
          <w:rFonts w:ascii="Sylfaen" w:eastAsia="Times New Roman" w:hAnsi="Sylfaen" w:cs="Times New Roman"/>
          <w:sz w:val="24"/>
          <w:szCs w:val="24"/>
          <w:lang w:val="ka-GE"/>
        </w:rPr>
        <w:t xml:space="preserve"> </w:t>
      </w:r>
      <w:r w:rsidRPr="00AC1BE0">
        <w:rPr>
          <w:rFonts w:ascii="Sylfaen" w:eastAsia="Times New Roman" w:hAnsi="Sylfaen" w:cs="Sylfaen"/>
          <w:sz w:val="24"/>
          <w:szCs w:val="24"/>
          <w:lang w:val="ka-GE"/>
        </w:rPr>
        <w:t>ენუქიძის</w:t>
      </w:r>
      <w:r w:rsidRPr="00AC1BE0">
        <w:rPr>
          <w:rFonts w:ascii="Sylfaen" w:eastAsia="Times New Roman" w:hAnsi="Sylfaen" w:cs="Times New Roman"/>
          <w:sz w:val="24"/>
          <w:szCs w:val="24"/>
          <w:lang w:val="ka-GE"/>
        </w:rPr>
        <w:t xml:space="preserve"> </w:t>
      </w:r>
      <w:r w:rsidRPr="00AC1BE0">
        <w:rPr>
          <w:rFonts w:ascii="Sylfaen" w:eastAsia="Times New Roman" w:hAnsi="Sylfaen" w:cs="Sylfaen"/>
          <w:sz w:val="24"/>
          <w:szCs w:val="24"/>
          <w:lang w:val="ka-GE"/>
        </w:rPr>
        <w:t>ქ</w:t>
      </w:r>
      <w:r w:rsidRPr="00AC1BE0">
        <w:rPr>
          <w:rFonts w:ascii="Sylfaen" w:eastAsia="Times New Roman" w:hAnsi="Sylfaen" w:cs="Times New Roman"/>
          <w:sz w:val="24"/>
          <w:szCs w:val="24"/>
          <w:lang w:val="ka-GE"/>
        </w:rPr>
        <w:t>. №6, (</w:t>
      </w:r>
      <w:r w:rsidR="00426B69" w:rsidRPr="00AC1BE0">
        <w:rPr>
          <w:rFonts w:ascii="Sylfaen" w:eastAsia="Times New Roman" w:hAnsi="Sylfaen" w:cs="Sylfaen"/>
          <w:sz w:val="24"/>
          <w:szCs w:val="24"/>
          <w:lang w:val="ka-GE"/>
        </w:rPr>
        <w:t xml:space="preserve">აშშ საელჩოს </w:t>
      </w:r>
      <w:proofErr w:type="spellStart"/>
      <w:r w:rsidR="00426B69" w:rsidRPr="00AC1BE0">
        <w:rPr>
          <w:rFonts w:ascii="Sylfaen" w:eastAsia="Times New Roman" w:hAnsi="Sylfaen" w:cs="Sylfaen"/>
          <w:sz w:val="24"/>
          <w:szCs w:val="24"/>
          <w:lang w:val="ka-GE"/>
        </w:rPr>
        <w:t>მიმდებარედ</w:t>
      </w:r>
      <w:proofErr w:type="spellEnd"/>
      <w:r w:rsidRPr="00AC1BE0">
        <w:rPr>
          <w:rFonts w:ascii="Sylfaen" w:eastAsia="Times New Roman" w:hAnsi="Sylfaen" w:cs="Times New Roman"/>
          <w:sz w:val="24"/>
          <w:szCs w:val="24"/>
          <w:lang w:val="ka-GE"/>
        </w:rPr>
        <w:t>)</w:t>
      </w:r>
    </w:p>
    <w:p w14:paraId="4A228BF4" w14:textId="2F43DBB9" w:rsidR="00134E82" w:rsidRPr="00AC1BE0" w:rsidRDefault="007C2359" w:rsidP="00426B69">
      <w:pPr>
        <w:shd w:val="clear" w:color="auto" w:fill="8EAADB" w:themeFill="accent1" w:themeFillTint="99"/>
        <w:spacing w:after="100" w:afterAutospacing="1" w:line="240" w:lineRule="auto"/>
        <w:ind w:left="-90" w:right="-95"/>
        <w:jc w:val="center"/>
        <w:rPr>
          <w:rFonts w:ascii="Sylfaen" w:eastAsia="Times New Roman" w:hAnsi="Sylfaen" w:cs="Times New Roman"/>
          <w:b/>
          <w:bCs/>
          <w:sz w:val="24"/>
          <w:szCs w:val="24"/>
          <w:lang w:val="ka-GE"/>
        </w:rPr>
      </w:pPr>
      <w:r w:rsidRPr="00AC1BE0">
        <w:rPr>
          <w:rFonts w:ascii="Sylfaen" w:eastAsia="Times New Roman" w:hAnsi="Sylfaen" w:cs="Times New Roman"/>
          <w:b/>
          <w:bCs/>
          <w:sz w:val="24"/>
          <w:szCs w:val="24"/>
          <w:lang w:val="ka-GE"/>
        </w:rPr>
        <w:t xml:space="preserve">4 </w:t>
      </w:r>
      <w:r w:rsidR="00B373F1" w:rsidRPr="00AC1BE0">
        <w:rPr>
          <w:rFonts w:ascii="Sylfaen" w:eastAsia="Times New Roman" w:hAnsi="Sylfaen" w:cs="Times New Roman"/>
          <w:b/>
          <w:bCs/>
          <w:sz w:val="24"/>
          <w:szCs w:val="24"/>
          <w:lang w:val="ka-GE"/>
        </w:rPr>
        <w:t>თებერვალი</w:t>
      </w:r>
    </w:p>
    <w:p w14:paraId="2A5FECB4" w14:textId="13E60200" w:rsidR="00134E82" w:rsidRPr="00AC1BE0" w:rsidRDefault="00134E82" w:rsidP="00CD49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0</w:t>
      </w:r>
      <w:r w:rsidR="00422408" w:rsidRPr="00AC1BE0">
        <w:rPr>
          <w:rFonts w:ascii="Sylfaen" w:eastAsiaTheme="majorEastAsia" w:hAnsi="Sylfaen" w:cs="Times New Roman"/>
          <w:b/>
          <w:bCs/>
          <w:kern w:val="24"/>
          <w:lang w:val="ka-GE"/>
        </w:rPr>
        <w:t>9</w:t>
      </w:r>
      <w:r w:rsidRPr="00AC1BE0">
        <w:rPr>
          <w:rFonts w:ascii="Sylfaen" w:eastAsiaTheme="majorEastAsia" w:hAnsi="Sylfaen" w:cs="Times New Roman"/>
          <w:b/>
          <w:bCs/>
          <w:kern w:val="24"/>
          <w:lang w:val="ka-GE"/>
        </w:rPr>
        <w:t>:30 – 1</w:t>
      </w:r>
      <w:r w:rsidR="00422408"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:00</w:t>
      </w:r>
      <w:r w:rsidRPr="00AC1BE0">
        <w:rPr>
          <w:rFonts w:ascii="Sylfaen" w:eastAsiaTheme="majorEastAsia" w:hAnsi="Sylfaen" w:cs="Times New Roman"/>
          <w:b/>
          <w:bCs/>
          <w:kern w:val="24"/>
          <w:lang w:val="ka-GE"/>
        </w:rPr>
        <w:tab/>
      </w:r>
      <w:r w:rsidRPr="00AC1BE0">
        <w:rPr>
          <w:rFonts w:ascii="Sylfaen" w:eastAsiaTheme="majorEastAsia" w:hAnsi="Sylfaen" w:cs="Times New Roman"/>
          <w:b/>
          <w:bCs/>
          <w:kern w:val="24"/>
          <w:lang w:val="ka-GE"/>
        </w:rPr>
        <w:tab/>
      </w:r>
      <w:r w:rsidR="00B373F1" w:rsidRPr="00AC1BE0">
        <w:rPr>
          <w:rFonts w:ascii="Sylfaen" w:eastAsiaTheme="majorEastAsia" w:hAnsi="Sylfaen" w:cs="Times New Roman"/>
          <w:b/>
          <w:bCs/>
          <w:kern w:val="24"/>
          <w:lang w:val="ka-GE"/>
        </w:rPr>
        <w:t>რეგისტრაცია / ყავა</w:t>
      </w:r>
    </w:p>
    <w:p w14:paraId="3D087FCC" w14:textId="77777777" w:rsidR="00134E82" w:rsidRPr="00AC1BE0" w:rsidRDefault="00134E82" w:rsidP="00CD49D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ight="21"/>
        <w:rPr>
          <w:rFonts w:eastAsiaTheme="majorEastAsia" w:cs="Times New Roman"/>
          <w:b/>
          <w:bCs/>
          <w:kern w:val="24"/>
          <w:sz w:val="22"/>
          <w:lang w:val="ka-GE"/>
        </w:rPr>
      </w:pPr>
    </w:p>
    <w:p w14:paraId="0A1B76C0" w14:textId="3B9C43AD" w:rsidR="00134E82" w:rsidRPr="00AC1BE0" w:rsidRDefault="00134E82"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w:t>
      </w:r>
      <w:r w:rsidR="00422408"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:00 – 1</w:t>
      </w:r>
      <w:r w:rsidR="00422408"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w:t>
      </w:r>
      <w:r w:rsidR="00422408" w:rsidRPr="00AC1BE0">
        <w:rPr>
          <w:rFonts w:ascii="Sylfaen" w:eastAsiaTheme="majorEastAsia" w:hAnsi="Sylfaen" w:cs="Times New Roman"/>
          <w:b/>
          <w:bCs/>
          <w:kern w:val="24"/>
          <w:lang w:val="ka-GE"/>
        </w:rPr>
        <w:t>30</w:t>
      </w:r>
      <w:r w:rsidRPr="00AC1BE0">
        <w:rPr>
          <w:rFonts w:ascii="Sylfaen" w:eastAsiaTheme="majorEastAsia" w:hAnsi="Sylfaen" w:cs="Times New Roman"/>
          <w:b/>
          <w:bCs/>
          <w:kern w:val="24"/>
          <w:lang w:val="ka-GE"/>
        </w:rPr>
        <w:tab/>
      </w:r>
      <w:r w:rsidR="00B373F1" w:rsidRPr="00AC1BE0">
        <w:rPr>
          <w:rFonts w:ascii="Sylfaen" w:eastAsiaTheme="majorEastAsia" w:hAnsi="Sylfaen" w:cs="Times New Roman"/>
          <w:b/>
          <w:bCs/>
          <w:kern w:val="24"/>
          <w:lang w:val="ka-GE"/>
        </w:rPr>
        <w:t>მისალმება</w:t>
      </w:r>
      <w:r w:rsidR="001A4268" w:rsidRPr="00AC1BE0">
        <w:rPr>
          <w:rFonts w:ascii="Sylfaen" w:eastAsiaTheme="majorEastAsia" w:hAnsi="Sylfaen" w:cs="Times New Roman"/>
          <w:b/>
          <w:bCs/>
          <w:kern w:val="24"/>
          <w:lang w:val="ka-GE"/>
        </w:rPr>
        <w:t>/გახსნა</w:t>
      </w:r>
    </w:p>
    <w:p w14:paraId="5C185143" w14:textId="249A3BB5" w:rsidR="00434717" w:rsidRPr="00AC1BE0" w:rsidRDefault="00434717" w:rsidP="009549DC">
      <w:pPr>
        <w:pBdr>
          <w:top w:val="single" w:sz="4" w:space="1" w:color="auto"/>
          <w:left w:val="single" w:sz="4" w:space="4" w:color="auto"/>
          <w:bottom w:val="single" w:sz="4" w:space="1" w:color="auto"/>
          <w:right w:val="single" w:sz="4" w:space="4" w:color="auto"/>
        </w:pBdr>
        <w:spacing w:after="0" w:line="240" w:lineRule="auto"/>
        <w:ind w:left="2268" w:right="23"/>
        <w:rPr>
          <w:rFonts w:ascii="Sylfaen" w:eastAsiaTheme="majorEastAsia" w:hAnsi="Sylfaen" w:cs="Times New Roman"/>
          <w:kern w:val="24"/>
          <w:lang w:val="ka-GE"/>
        </w:rPr>
      </w:pPr>
      <w:r w:rsidRPr="00AC1BE0">
        <w:rPr>
          <w:rFonts w:ascii="Sylfaen" w:eastAsiaTheme="majorEastAsia" w:hAnsi="Sylfaen" w:cs="Times New Roman"/>
          <w:b/>
          <w:bCs/>
          <w:kern w:val="24"/>
          <w:lang w:val="ka-GE"/>
        </w:rPr>
        <w:t>-</w:t>
      </w:r>
      <w:r w:rsidR="001A4268" w:rsidRPr="00AC1BE0">
        <w:rPr>
          <w:rFonts w:ascii="Sylfaen" w:eastAsiaTheme="majorEastAsia" w:hAnsi="Sylfaen" w:cs="Times New Roman"/>
          <w:b/>
          <w:bCs/>
          <w:kern w:val="24"/>
          <w:lang w:val="ka-GE"/>
        </w:rPr>
        <w:t xml:space="preserve"> კახაბერ </w:t>
      </w:r>
      <w:proofErr w:type="spellStart"/>
      <w:r w:rsidR="001A4268" w:rsidRPr="00AC1BE0">
        <w:rPr>
          <w:rFonts w:ascii="Sylfaen" w:eastAsiaTheme="majorEastAsia" w:hAnsi="Sylfaen" w:cs="Times New Roman"/>
          <w:b/>
          <w:bCs/>
          <w:kern w:val="24"/>
          <w:lang w:val="ka-GE"/>
        </w:rPr>
        <w:t>ლაზარაშვილი</w:t>
      </w:r>
      <w:proofErr w:type="spellEnd"/>
      <w:r w:rsidR="001A4268" w:rsidRPr="00AC1BE0">
        <w:rPr>
          <w:rFonts w:ascii="Sylfaen" w:eastAsiaTheme="majorEastAsia" w:hAnsi="Sylfaen" w:cs="Times New Roman"/>
          <w:b/>
          <w:bCs/>
          <w:kern w:val="24"/>
          <w:lang w:val="ka-GE"/>
        </w:rPr>
        <w:t xml:space="preserve">, </w:t>
      </w:r>
      <w:r w:rsidR="00180C7E" w:rsidRPr="00AC1BE0">
        <w:rPr>
          <w:rFonts w:ascii="Sylfaen" w:eastAsiaTheme="majorEastAsia" w:hAnsi="Sylfaen" w:cs="Times New Roman"/>
          <w:kern w:val="24"/>
          <w:lang w:val="ka-GE"/>
        </w:rPr>
        <w:t>პროფესორი, ა</w:t>
      </w:r>
      <w:r w:rsidR="001A4268" w:rsidRPr="00AC1BE0">
        <w:rPr>
          <w:rFonts w:ascii="Sylfaen" w:eastAsiaTheme="majorEastAsia" w:hAnsi="Sylfaen" w:cs="Times New Roman"/>
          <w:kern w:val="24"/>
          <w:lang w:val="ka-GE"/>
        </w:rPr>
        <w:t>ღმოსავლეთ ევროპის უნივერსიტეტის (EEU) რექტორი</w:t>
      </w:r>
    </w:p>
    <w:p w14:paraId="40A0FEFD" w14:textId="4BF141EE" w:rsidR="001A4268" w:rsidRPr="00AC1BE0" w:rsidRDefault="001A4268" w:rsidP="009549DC">
      <w:pPr>
        <w:pBdr>
          <w:top w:val="single" w:sz="4" w:space="1" w:color="auto"/>
          <w:left w:val="single" w:sz="4" w:space="4" w:color="auto"/>
          <w:bottom w:val="single" w:sz="4" w:space="1" w:color="auto"/>
          <w:right w:val="single" w:sz="4" w:space="4" w:color="auto"/>
        </w:pBdr>
        <w:spacing w:after="0" w:line="240" w:lineRule="auto"/>
        <w:ind w:left="2268" w:right="23"/>
        <w:rPr>
          <w:rFonts w:ascii="Sylfaen" w:eastAsiaTheme="majorEastAsia" w:hAnsi="Sylfaen" w:cs="Times New Roman"/>
          <w:kern w:val="24"/>
          <w:lang w:val="ka-GE"/>
        </w:rPr>
      </w:pPr>
      <w:r w:rsidRPr="00AC1BE0">
        <w:rPr>
          <w:rFonts w:ascii="Sylfaen" w:eastAsiaTheme="majorEastAsia" w:hAnsi="Sylfaen" w:cs="Times New Roman"/>
          <w:b/>
          <w:bCs/>
          <w:kern w:val="24"/>
          <w:lang w:val="ka-GE"/>
        </w:rPr>
        <w:t>- დავით ჩერქეზიშვილი,</w:t>
      </w:r>
      <w:r w:rsidRPr="00AC1BE0">
        <w:rPr>
          <w:rFonts w:ascii="Sylfaen" w:eastAsiaTheme="majorEastAsia" w:hAnsi="Sylfaen" w:cs="Times New Roman"/>
          <w:kern w:val="24"/>
          <w:lang w:val="ka-GE"/>
        </w:rPr>
        <w:t xml:space="preserve"> პროფესორი,</w:t>
      </w:r>
      <w:r w:rsidRPr="00AC1BE0">
        <w:rPr>
          <w:rFonts w:ascii="Sylfaen" w:eastAsiaTheme="majorEastAsia" w:hAnsi="Sylfaen" w:cs="Times New Roman"/>
          <w:b/>
          <w:bCs/>
          <w:kern w:val="24"/>
          <w:lang w:val="ka-GE"/>
        </w:rPr>
        <w:t xml:space="preserve"> </w:t>
      </w:r>
      <w:bookmarkStart w:id="3" w:name="_Hlk220953281"/>
      <w:r w:rsidRPr="00AC1BE0">
        <w:rPr>
          <w:rFonts w:ascii="Sylfaen" w:eastAsiaTheme="majorEastAsia" w:hAnsi="Sylfaen" w:cs="Times New Roman"/>
          <w:kern w:val="24"/>
          <w:lang w:val="ka-GE"/>
        </w:rPr>
        <w:t>აკადემიური კოლეგიის თავმჯდომარე</w:t>
      </w:r>
      <w:bookmarkEnd w:id="3"/>
      <w:r w:rsidRPr="00AC1BE0">
        <w:rPr>
          <w:rFonts w:ascii="Sylfaen" w:eastAsiaTheme="majorEastAsia" w:hAnsi="Sylfaen" w:cs="Times New Roman"/>
          <w:kern w:val="24"/>
          <w:lang w:val="ka-GE"/>
        </w:rPr>
        <w:t xml:space="preserve"> (EEU)</w:t>
      </w:r>
    </w:p>
    <w:p w14:paraId="3C2082C9" w14:textId="7BE660B4" w:rsidR="001A4268" w:rsidRPr="00AC1BE0" w:rsidRDefault="001A4268" w:rsidP="009549DC">
      <w:pPr>
        <w:pBdr>
          <w:top w:val="single" w:sz="4" w:space="1" w:color="auto"/>
          <w:left w:val="single" w:sz="4" w:space="4" w:color="auto"/>
          <w:bottom w:val="single" w:sz="4" w:space="1" w:color="auto"/>
          <w:right w:val="single" w:sz="4" w:space="4" w:color="auto"/>
        </w:pBdr>
        <w:spacing w:after="0" w:line="240" w:lineRule="auto"/>
        <w:ind w:left="2268" w:right="23"/>
        <w:rPr>
          <w:rFonts w:ascii="Sylfaen" w:eastAsiaTheme="majorEastAsia" w:hAnsi="Sylfaen" w:cs="Times New Roman"/>
          <w:kern w:val="24"/>
          <w:lang w:val="ka-GE"/>
        </w:rPr>
      </w:pPr>
      <w:r w:rsidRPr="00AC1BE0">
        <w:rPr>
          <w:rFonts w:ascii="Sylfaen" w:eastAsiaTheme="majorEastAsia" w:hAnsi="Sylfaen" w:cs="Times New Roman"/>
          <w:b/>
          <w:bCs/>
          <w:kern w:val="24"/>
          <w:lang w:val="ka-GE"/>
        </w:rPr>
        <w:t>-</w:t>
      </w:r>
      <w:r w:rsidRPr="00AC1BE0">
        <w:rPr>
          <w:rFonts w:ascii="Sylfaen" w:eastAsiaTheme="majorEastAsia" w:hAnsi="Sylfaen" w:cs="Times New Roman"/>
          <w:kern w:val="24"/>
          <w:lang w:val="ka-GE"/>
        </w:rPr>
        <w:t xml:space="preserve"> </w:t>
      </w:r>
      <w:r w:rsidRPr="00AC1BE0">
        <w:rPr>
          <w:rFonts w:ascii="Sylfaen" w:eastAsiaTheme="majorEastAsia" w:hAnsi="Sylfaen" w:cs="Times New Roman"/>
          <w:b/>
          <w:bCs/>
          <w:kern w:val="24"/>
          <w:lang w:val="ka-GE"/>
        </w:rPr>
        <w:t>ზვიად როგავა,</w:t>
      </w:r>
      <w:r w:rsidRPr="00AC1BE0">
        <w:rPr>
          <w:rFonts w:ascii="Sylfaen" w:eastAsiaTheme="majorEastAsia" w:hAnsi="Sylfaen" w:cs="Times New Roman"/>
          <w:kern w:val="24"/>
          <w:lang w:val="ka-GE"/>
        </w:rPr>
        <w:t xml:space="preserve"> პროფესორი, ვიცე-რექტორი (EEU)</w:t>
      </w:r>
    </w:p>
    <w:p w14:paraId="4BFAB137" w14:textId="555AC483" w:rsidR="00CA234D" w:rsidRPr="00AC1BE0" w:rsidRDefault="00134E82" w:rsidP="009549DC">
      <w:pPr>
        <w:pBdr>
          <w:top w:val="single" w:sz="4" w:space="1" w:color="auto"/>
          <w:left w:val="single" w:sz="4" w:space="4" w:color="auto"/>
          <w:bottom w:val="single" w:sz="4" w:space="1" w:color="auto"/>
          <w:right w:val="single" w:sz="4" w:space="4" w:color="auto"/>
        </w:pBdr>
        <w:spacing w:after="0" w:line="240" w:lineRule="auto"/>
        <w:ind w:left="2268" w:right="23"/>
        <w:rPr>
          <w:rFonts w:ascii="Sylfaen" w:eastAsiaTheme="majorEastAsia" w:hAnsi="Sylfaen" w:cs="Times New Roman"/>
          <w:kern w:val="24"/>
          <w:lang w:val="ka-GE"/>
        </w:rPr>
      </w:pPr>
      <w:r w:rsidRPr="00AC1BE0">
        <w:rPr>
          <w:rFonts w:ascii="Sylfaen" w:eastAsiaTheme="majorEastAsia" w:hAnsi="Sylfaen" w:cs="Times New Roman"/>
          <w:b/>
          <w:bCs/>
          <w:kern w:val="24"/>
          <w:lang w:val="ka-GE"/>
        </w:rPr>
        <w:t xml:space="preserve">- </w:t>
      </w:r>
      <w:r w:rsidR="00426B69" w:rsidRPr="00AC1BE0">
        <w:rPr>
          <w:rFonts w:ascii="Sylfaen" w:eastAsiaTheme="majorEastAsia" w:hAnsi="Sylfaen" w:cs="Times New Roman"/>
          <w:b/>
          <w:bCs/>
          <w:kern w:val="24"/>
          <w:lang w:val="ka-GE"/>
        </w:rPr>
        <w:t xml:space="preserve">პიერ-ივ </w:t>
      </w:r>
      <w:proofErr w:type="spellStart"/>
      <w:r w:rsidR="00426B69" w:rsidRPr="00AC1BE0">
        <w:rPr>
          <w:rFonts w:ascii="Sylfaen" w:eastAsiaTheme="majorEastAsia" w:hAnsi="Sylfaen" w:cs="Times New Roman"/>
          <w:b/>
          <w:bCs/>
          <w:kern w:val="24"/>
          <w:lang w:val="ka-GE"/>
        </w:rPr>
        <w:t>ლასტიკი</w:t>
      </w:r>
      <w:proofErr w:type="spellEnd"/>
      <w:r w:rsidR="00044F7E" w:rsidRPr="00AC1BE0">
        <w:rPr>
          <w:rFonts w:ascii="Sylfaen" w:eastAsiaTheme="majorEastAsia" w:hAnsi="Sylfaen" w:cs="Times New Roman"/>
          <w:b/>
          <w:bCs/>
          <w:kern w:val="24"/>
          <w:lang w:val="ka-GE"/>
        </w:rPr>
        <w:t>,</w:t>
      </w:r>
      <w:r w:rsidR="00011B35" w:rsidRPr="00AC1BE0">
        <w:rPr>
          <w:rFonts w:ascii="Sylfaen" w:eastAsiaTheme="majorEastAsia" w:hAnsi="Sylfaen" w:cs="Times New Roman"/>
          <w:b/>
          <w:bCs/>
          <w:kern w:val="24"/>
          <w:lang w:val="ka-GE"/>
        </w:rPr>
        <w:t xml:space="preserve"> </w:t>
      </w:r>
      <w:r w:rsidR="00426B69" w:rsidRPr="00AC1BE0">
        <w:rPr>
          <w:rFonts w:ascii="Sylfaen" w:eastAsiaTheme="majorEastAsia" w:hAnsi="Sylfaen" w:cs="Times New Roman"/>
          <w:kern w:val="24"/>
          <w:lang w:val="ka-GE"/>
        </w:rPr>
        <w:t>გენერალური მდივანი</w:t>
      </w:r>
      <w:r w:rsidR="00044F7E" w:rsidRPr="00AC1BE0">
        <w:rPr>
          <w:rFonts w:ascii="Sylfaen" w:eastAsiaTheme="majorEastAsia" w:hAnsi="Sylfaen" w:cs="Times New Roman"/>
          <w:kern w:val="24"/>
          <w:lang w:val="ka-GE"/>
        </w:rPr>
        <w:t xml:space="preserve">, </w:t>
      </w:r>
      <w:r w:rsidR="00426B69" w:rsidRPr="00AC1BE0">
        <w:rPr>
          <w:rFonts w:ascii="Sylfaen" w:eastAsiaTheme="majorEastAsia" w:hAnsi="Sylfaen" w:cs="Times New Roman"/>
          <w:kern w:val="24"/>
          <w:lang w:val="ka-GE"/>
        </w:rPr>
        <w:t>მონაცემთა დაცვის ოფიცერთა ევროპული ფედერაცია (საფრანგეთი)</w:t>
      </w:r>
    </w:p>
    <w:p w14:paraId="7496E2BC" w14:textId="77777777" w:rsidR="009549DC" w:rsidRPr="00AC1BE0" w:rsidRDefault="00134E82" w:rsidP="009549DC">
      <w:pPr>
        <w:pBdr>
          <w:top w:val="single" w:sz="4" w:space="1" w:color="auto"/>
          <w:left w:val="single" w:sz="4" w:space="4" w:color="auto"/>
          <w:bottom w:val="single" w:sz="4" w:space="1" w:color="auto"/>
          <w:right w:val="single" w:sz="4" w:space="4" w:color="auto"/>
        </w:pBdr>
        <w:spacing w:after="0" w:line="240" w:lineRule="auto"/>
        <w:ind w:left="2268" w:right="23"/>
        <w:rPr>
          <w:rFonts w:ascii="Sylfaen" w:eastAsiaTheme="majorEastAsia" w:hAnsi="Sylfaen" w:cs="Times New Roman"/>
          <w:kern w:val="24"/>
          <w:lang w:val="ka-GE"/>
        </w:rPr>
      </w:pPr>
      <w:r w:rsidRPr="00AC1BE0">
        <w:rPr>
          <w:rFonts w:ascii="Sylfaen" w:eastAsiaTheme="majorEastAsia" w:hAnsi="Sylfaen" w:cs="Times New Roman"/>
          <w:b/>
          <w:bCs/>
          <w:kern w:val="24"/>
          <w:lang w:val="ka-GE"/>
        </w:rPr>
        <w:t xml:space="preserve">- </w:t>
      </w:r>
      <w:r w:rsidR="009549DC" w:rsidRPr="00AC1BE0">
        <w:rPr>
          <w:rFonts w:ascii="Sylfaen" w:hAnsi="Sylfaen" w:cs="Times New Roman"/>
          <w:b/>
          <w:lang w:val="ka-GE"/>
        </w:rPr>
        <w:t xml:space="preserve">ნინო ციხისელი, </w:t>
      </w:r>
      <w:r w:rsidR="009549DC" w:rsidRPr="00AC1BE0">
        <w:rPr>
          <w:rFonts w:ascii="Sylfaen" w:hAnsi="Sylfaen" w:cs="Times New Roman"/>
          <w:bCs/>
          <w:lang w:val="ka-GE"/>
        </w:rPr>
        <w:t>საქართველოს განათლების, მეცნიერებისა და ახალგაზრდობის სამინისტროს პერსონალურ მონაცემთა დაცვის ოფიცერი</w:t>
      </w:r>
    </w:p>
    <w:p w14:paraId="2A0DF5AE" w14:textId="464EDD9A" w:rsidR="009549DC" w:rsidRPr="009549DC" w:rsidRDefault="009549DC" w:rsidP="009549DC">
      <w:pPr>
        <w:pBdr>
          <w:top w:val="single" w:sz="4" w:space="1" w:color="auto"/>
          <w:left w:val="single" w:sz="4" w:space="4" w:color="auto"/>
          <w:bottom w:val="single" w:sz="4" w:space="1" w:color="auto"/>
          <w:right w:val="single" w:sz="4" w:space="4" w:color="auto"/>
        </w:pBdr>
        <w:spacing w:after="0" w:line="240" w:lineRule="auto"/>
        <w:ind w:left="2268" w:right="23"/>
        <w:rPr>
          <w:rFonts w:ascii="Sylfaen" w:eastAsiaTheme="majorEastAsia" w:hAnsi="Sylfaen" w:cs="Times New Roman"/>
          <w:b/>
          <w:bCs/>
          <w:kern w:val="24"/>
        </w:rPr>
      </w:pPr>
      <w:r>
        <w:rPr>
          <w:rFonts w:ascii="Sylfaen" w:eastAsiaTheme="majorEastAsia" w:hAnsi="Sylfaen" w:cs="Times New Roman"/>
          <w:b/>
          <w:bCs/>
          <w:kern w:val="24"/>
        </w:rPr>
        <w:t xml:space="preserve">- </w:t>
      </w:r>
      <w:r>
        <w:rPr>
          <w:rFonts w:ascii="Sylfaen" w:eastAsiaTheme="majorEastAsia" w:hAnsi="Sylfaen" w:cs="Times New Roman"/>
          <w:b/>
          <w:bCs/>
          <w:kern w:val="24"/>
          <w:lang w:val="ka-GE"/>
        </w:rPr>
        <w:t xml:space="preserve">ნიკოლოზ პოპიაშვილი, </w:t>
      </w:r>
      <w:proofErr w:type="spellStart"/>
      <w:r w:rsidRPr="009549DC">
        <w:rPr>
          <w:rFonts w:ascii="Sylfaen" w:eastAsiaTheme="majorEastAsia" w:hAnsi="Sylfaen" w:cs="Times New Roman"/>
          <w:kern w:val="24"/>
        </w:rPr>
        <w:t>პერსონალურ</w:t>
      </w:r>
      <w:proofErr w:type="spellEnd"/>
      <w:r w:rsidRPr="009549DC">
        <w:rPr>
          <w:rFonts w:ascii="Sylfaen" w:eastAsiaTheme="majorEastAsia" w:hAnsi="Sylfaen" w:cs="Times New Roman"/>
          <w:kern w:val="24"/>
        </w:rPr>
        <w:t xml:space="preserve"> </w:t>
      </w:r>
      <w:proofErr w:type="spellStart"/>
      <w:r w:rsidRPr="009549DC">
        <w:rPr>
          <w:rFonts w:ascii="Sylfaen" w:eastAsiaTheme="majorEastAsia" w:hAnsi="Sylfaen" w:cs="Times New Roman"/>
          <w:kern w:val="24"/>
        </w:rPr>
        <w:t>მონაცემთა</w:t>
      </w:r>
      <w:proofErr w:type="spellEnd"/>
      <w:r w:rsidRPr="009549DC">
        <w:rPr>
          <w:rFonts w:ascii="Sylfaen" w:eastAsiaTheme="majorEastAsia" w:hAnsi="Sylfaen" w:cs="Times New Roman"/>
          <w:kern w:val="24"/>
        </w:rPr>
        <w:t xml:space="preserve"> </w:t>
      </w:r>
      <w:proofErr w:type="spellStart"/>
      <w:r w:rsidRPr="009549DC">
        <w:rPr>
          <w:rFonts w:ascii="Sylfaen" w:eastAsiaTheme="majorEastAsia" w:hAnsi="Sylfaen" w:cs="Times New Roman"/>
          <w:kern w:val="24"/>
        </w:rPr>
        <w:t>დაცვის</w:t>
      </w:r>
      <w:proofErr w:type="spellEnd"/>
      <w:r w:rsidRPr="009549DC">
        <w:rPr>
          <w:rFonts w:ascii="Sylfaen" w:eastAsiaTheme="majorEastAsia" w:hAnsi="Sylfaen" w:cs="Times New Roman"/>
          <w:kern w:val="24"/>
        </w:rPr>
        <w:t xml:space="preserve"> </w:t>
      </w:r>
      <w:proofErr w:type="spellStart"/>
      <w:r w:rsidRPr="009549DC">
        <w:rPr>
          <w:rFonts w:ascii="Sylfaen" w:eastAsiaTheme="majorEastAsia" w:hAnsi="Sylfaen" w:cs="Times New Roman"/>
          <w:kern w:val="24"/>
        </w:rPr>
        <w:t>სამსახურის</w:t>
      </w:r>
      <w:proofErr w:type="spellEnd"/>
      <w:r w:rsidRPr="009549DC">
        <w:rPr>
          <w:rFonts w:ascii="Sylfaen" w:eastAsiaTheme="majorEastAsia" w:hAnsi="Sylfaen" w:cs="Times New Roman"/>
          <w:kern w:val="24"/>
        </w:rPr>
        <w:t xml:space="preserve"> </w:t>
      </w:r>
      <w:proofErr w:type="spellStart"/>
      <w:r w:rsidRPr="009549DC">
        <w:rPr>
          <w:rFonts w:ascii="Sylfaen" w:eastAsiaTheme="majorEastAsia" w:hAnsi="Sylfaen" w:cs="Times New Roman"/>
          <w:kern w:val="24"/>
        </w:rPr>
        <w:t>უფროსის</w:t>
      </w:r>
      <w:proofErr w:type="spellEnd"/>
      <w:r w:rsidRPr="009549DC">
        <w:rPr>
          <w:rFonts w:ascii="Sylfaen" w:eastAsiaTheme="majorEastAsia" w:hAnsi="Sylfaen" w:cs="Times New Roman"/>
          <w:kern w:val="24"/>
        </w:rPr>
        <w:t xml:space="preserve"> </w:t>
      </w:r>
      <w:proofErr w:type="spellStart"/>
      <w:r w:rsidRPr="009549DC">
        <w:rPr>
          <w:rFonts w:ascii="Sylfaen" w:eastAsiaTheme="majorEastAsia" w:hAnsi="Sylfaen" w:cs="Times New Roman"/>
          <w:kern w:val="24"/>
        </w:rPr>
        <w:t>აპარატის</w:t>
      </w:r>
      <w:proofErr w:type="spellEnd"/>
      <w:r w:rsidRPr="009549DC">
        <w:rPr>
          <w:rFonts w:ascii="Sylfaen" w:eastAsiaTheme="majorEastAsia" w:hAnsi="Sylfaen" w:cs="Times New Roman"/>
          <w:kern w:val="24"/>
        </w:rPr>
        <w:t xml:space="preserve"> </w:t>
      </w:r>
      <w:proofErr w:type="spellStart"/>
      <w:r w:rsidRPr="009549DC">
        <w:rPr>
          <w:rFonts w:ascii="Sylfaen" w:eastAsiaTheme="majorEastAsia" w:hAnsi="Sylfaen" w:cs="Times New Roman"/>
          <w:kern w:val="24"/>
        </w:rPr>
        <w:t>ხელმძღვანელი</w:t>
      </w:r>
      <w:proofErr w:type="spellEnd"/>
    </w:p>
    <w:p w14:paraId="1358CE4A" w14:textId="1B6EFAFE" w:rsidR="00411139" w:rsidRDefault="009549DC" w:rsidP="009549DC">
      <w:pPr>
        <w:pBdr>
          <w:top w:val="single" w:sz="4" w:space="1" w:color="auto"/>
          <w:left w:val="single" w:sz="4" w:space="4" w:color="auto"/>
          <w:bottom w:val="single" w:sz="4" w:space="1" w:color="auto"/>
          <w:right w:val="single" w:sz="4" w:space="4" w:color="auto"/>
        </w:pBdr>
        <w:spacing w:after="0" w:line="240" w:lineRule="auto"/>
        <w:ind w:left="2268" w:right="23"/>
        <w:rPr>
          <w:rFonts w:ascii="Sylfaen" w:eastAsiaTheme="majorEastAsia" w:hAnsi="Sylfaen" w:cs="Times New Roman"/>
          <w:kern w:val="24"/>
          <w:lang w:val="ka-GE"/>
        </w:rPr>
      </w:pPr>
      <w:r>
        <w:rPr>
          <w:rFonts w:ascii="Sylfaen" w:eastAsiaTheme="majorEastAsia" w:hAnsi="Sylfaen" w:cs="Times New Roman"/>
          <w:b/>
          <w:bCs/>
          <w:kern w:val="24"/>
          <w:lang w:val="ka-GE"/>
        </w:rPr>
        <w:t>-</w:t>
      </w:r>
      <w:r>
        <w:rPr>
          <w:rFonts w:ascii="Sylfaen" w:eastAsiaTheme="majorEastAsia" w:hAnsi="Sylfaen" w:cs="Times New Roman"/>
          <w:b/>
          <w:bCs/>
          <w:kern w:val="24"/>
        </w:rPr>
        <w:t xml:space="preserve"> </w:t>
      </w:r>
      <w:r w:rsidR="00195CD7" w:rsidRPr="00AC1BE0">
        <w:rPr>
          <w:rFonts w:ascii="Sylfaen" w:eastAsiaTheme="majorEastAsia" w:hAnsi="Sylfaen" w:cs="Times New Roman"/>
          <w:b/>
          <w:bCs/>
          <w:kern w:val="24"/>
          <w:lang w:val="ka-GE"/>
        </w:rPr>
        <w:t xml:space="preserve">ზურაბ </w:t>
      </w:r>
      <w:proofErr w:type="spellStart"/>
      <w:r w:rsidR="00195CD7" w:rsidRPr="00AC1BE0">
        <w:rPr>
          <w:rFonts w:ascii="Sylfaen" w:eastAsiaTheme="majorEastAsia" w:hAnsi="Sylfaen" w:cs="Times New Roman"/>
          <w:b/>
          <w:bCs/>
          <w:kern w:val="24"/>
          <w:lang w:val="ka-GE"/>
        </w:rPr>
        <w:t>აზნაურაშვილი</w:t>
      </w:r>
      <w:proofErr w:type="spellEnd"/>
      <w:r w:rsidR="00195CD7" w:rsidRPr="00AC1BE0">
        <w:rPr>
          <w:rFonts w:ascii="Sylfaen" w:eastAsiaTheme="majorEastAsia" w:hAnsi="Sylfaen" w:cs="Times New Roman"/>
          <w:b/>
          <w:bCs/>
          <w:kern w:val="24"/>
          <w:lang w:val="ka-GE"/>
        </w:rPr>
        <w:t>,</w:t>
      </w:r>
      <w:r w:rsidR="00195CD7" w:rsidRPr="00AC1BE0">
        <w:rPr>
          <w:rFonts w:ascii="Sylfaen" w:eastAsiaTheme="majorEastAsia" w:hAnsi="Sylfaen" w:cs="Times New Roman"/>
          <w:kern w:val="24"/>
          <w:lang w:val="ka-GE"/>
        </w:rPr>
        <w:t xml:space="preserve"> </w:t>
      </w:r>
      <w:r w:rsidR="001A4268" w:rsidRPr="00AC1BE0">
        <w:rPr>
          <w:rFonts w:ascii="Sylfaen" w:eastAsiaTheme="majorEastAsia" w:hAnsi="Sylfaen" w:cs="Times New Roman"/>
          <w:kern w:val="24"/>
          <w:lang w:val="ka-GE"/>
        </w:rPr>
        <w:t xml:space="preserve">ასოცირებული პროფესორი (EEU), </w:t>
      </w:r>
      <w:r w:rsidR="006D3652" w:rsidRPr="00AC1BE0">
        <w:rPr>
          <w:rFonts w:ascii="Sylfaen" w:eastAsiaTheme="majorEastAsia" w:hAnsi="Sylfaen" w:cs="Times New Roman"/>
          <w:kern w:val="24"/>
          <w:lang w:val="ka-GE"/>
        </w:rPr>
        <w:t>საქართველოს პერსონალურ მონაცემთა დაცვის ოფიცერთა ასოციაცი</w:t>
      </w:r>
      <w:r w:rsidR="001A4268" w:rsidRPr="00AC1BE0">
        <w:rPr>
          <w:rFonts w:ascii="Sylfaen" w:eastAsiaTheme="majorEastAsia" w:hAnsi="Sylfaen" w:cs="Times New Roman"/>
          <w:kern w:val="24"/>
          <w:lang w:val="ka-GE"/>
        </w:rPr>
        <w:t>ის თავმჯდომარე</w:t>
      </w:r>
    </w:p>
    <w:p w14:paraId="05FEB69B" w14:textId="0CB8BC60" w:rsidR="00B85DE4" w:rsidRPr="00AC1BE0" w:rsidRDefault="00B85DE4" w:rsidP="009549DC">
      <w:pPr>
        <w:pBdr>
          <w:top w:val="single" w:sz="4" w:space="1" w:color="auto"/>
          <w:left w:val="single" w:sz="4" w:space="4" w:color="auto"/>
          <w:bottom w:val="single" w:sz="4" w:space="1" w:color="auto"/>
          <w:right w:val="single" w:sz="4" w:space="4" w:color="auto"/>
        </w:pBdr>
        <w:spacing w:after="120" w:line="240" w:lineRule="auto"/>
        <w:ind w:right="23"/>
        <w:rPr>
          <w:rFonts w:ascii="Sylfaen" w:eastAsiaTheme="majorEastAsia" w:hAnsi="Sylfaen" w:cs="Times New Roman"/>
          <w:kern w:val="24"/>
          <w:lang w:val="ka-GE"/>
        </w:rPr>
      </w:pPr>
    </w:p>
    <w:p w14:paraId="3A480BE6" w14:textId="0D309FA3" w:rsidR="00134E82" w:rsidRPr="00AC1BE0" w:rsidRDefault="00134E82"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w:t>
      </w:r>
      <w:r w:rsidR="00422408"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w:t>
      </w:r>
      <w:r w:rsidR="00422408" w:rsidRPr="00AC1BE0">
        <w:rPr>
          <w:rFonts w:ascii="Sylfaen" w:eastAsiaTheme="majorEastAsia" w:hAnsi="Sylfaen" w:cs="Times New Roman"/>
          <w:b/>
          <w:bCs/>
          <w:kern w:val="24"/>
          <w:lang w:val="ka-GE"/>
        </w:rPr>
        <w:t>30</w:t>
      </w:r>
      <w:r w:rsidRPr="00AC1BE0">
        <w:rPr>
          <w:rFonts w:ascii="Sylfaen" w:eastAsiaTheme="majorEastAsia" w:hAnsi="Sylfaen" w:cs="Times New Roman"/>
          <w:b/>
          <w:bCs/>
          <w:kern w:val="24"/>
          <w:lang w:val="ka-GE"/>
        </w:rPr>
        <w:t xml:space="preserve"> – 1</w:t>
      </w:r>
      <w:r w:rsidR="00422408" w:rsidRPr="00AC1BE0">
        <w:rPr>
          <w:rFonts w:ascii="Sylfaen" w:eastAsiaTheme="majorEastAsia" w:hAnsi="Sylfaen" w:cs="Times New Roman"/>
          <w:b/>
          <w:bCs/>
          <w:kern w:val="24"/>
          <w:lang w:val="ka-GE"/>
        </w:rPr>
        <w:t>2</w:t>
      </w:r>
      <w:r w:rsidRPr="00AC1BE0">
        <w:rPr>
          <w:rFonts w:ascii="Sylfaen" w:eastAsiaTheme="majorEastAsia" w:hAnsi="Sylfaen" w:cs="Times New Roman"/>
          <w:b/>
          <w:bCs/>
          <w:kern w:val="24"/>
          <w:lang w:val="ka-GE"/>
        </w:rPr>
        <w:t>:</w:t>
      </w:r>
      <w:r w:rsidR="00422408"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ab/>
      </w:r>
      <w:r w:rsidR="002D2BE7" w:rsidRPr="00AC1BE0">
        <w:rPr>
          <w:rFonts w:ascii="Sylfaen" w:eastAsiaTheme="majorEastAsia" w:hAnsi="Sylfaen" w:cs="Times New Roman"/>
          <w:kern w:val="24"/>
          <w:lang w:val="ka-GE"/>
        </w:rPr>
        <w:t xml:space="preserve">I (სამეცნიერო) </w:t>
      </w:r>
      <w:r w:rsidR="00B74FE5" w:rsidRPr="00AC1BE0">
        <w:rPr>
          <w:rFonts w:ascii="Sylfaen" w:eastAsiaTheme="majorEastAsia" w:hAnsi="Sylfaen" w:cs="Times New Roman"/>
          <w:kern w:val="24"/>
          <w:lang w:val="ka-GE"/>
        </w:rPr>
        <w:t>სესია</w:t>
      </w:r>
      <w:r w:rsidR="00171A05" w:rsidRPr="00AC1BE0">
        <w:rPr>
          <w:rFonts w:ascii="Sylfaen" w:eastAsiaTheme="majorEastAsia" w:hAnsi="Sylfaen" w:cs="Times New Roman"/>
          <w:kern w:val="24"/>
          <w:lang w:val="ka-GE"/>
        </w:rPr>
        <w:t>:</w:t>
      </w:r>
      <w:r w:rsidR="00B74FE5" w:rsidRPr="00AC1BE0">
        <w:rPr>
          <w:rFonts w:ascii="Sylfaen" w:eastAsiaTheme="majorEastAsia" w:hAnsi="Sylfaen" w:cs="Times New Roman"/>
          <w:kern w:val="24"/>
          <w:lang w:val="ka-GE"/>
        </w:rPr>
        <w:t xml:space="preserve"> </w:t>
      </w:r>
      <w:r w:rsidR="00B74FE5" w:rsidRPr="00AC1BE0">
        <w:rPr>
          <w:rFonts w:ascii="Sylfaen" w:eastAsiaTheme="majorEastAsia" w:hAnsi="Sylfaen" w:cs="Times New Roman"/>
          <w:b/>
          <w:bCs/>
          <w:kern w:val="24"/>
          <w:lang w:val="ka-GE"/>
        </w:rPr>
        <w:t>საჯარო ინფორმაციის ხელმისაწვდომობა და პერსონალური მონაცემების დაცვა</w:t>
      </w:r>
    </w:p>
    <w:p w14:paraId="687BBA42" w14:textId="526D34AC" w:rsidR="00F63A0B" w:rsidRPr="00AC1BE0" w:rsidRDefault="00B74FE5" w:rsidP="00D9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828" w:right="21" w:hanging="1560"/>
        <w:rPr>
          <w:rFonts w:ascii="Sylfaen" w:eastAsia="Times New Roman" w:hAnsi="Sylfaen" w:cs="Times New Roman"/>
          <w:lang w:val="ka-GE"/>
        </w:rPr>
      </w:pPr>
      <w:r w:rsidRPr="00AC1BE0">
        <w:rPr>
          <w:rFonts w:ascii="Sylfaen" w:eastAsia="Times New Roman" w:hAnsi="Sylfaen" w:cs="Times New Roman"/>
          <w:b/>
          <w:bCs/>
          <w:lang w:val="ka-GE"/>
        </w:rPr>
        <w:t>მოდერატორი:</w:t>
      </w:r>
      <w:r w:rsidR="00D96988" w:rsidRPr="00AC1BE0">
        <w:rPr>
          <w:rFonts w:ascii="Sylfaen" w:eastAsia="Times New Roman" w:hAnsi="Sylfaen" w:cs="Times New Roman"/>
          <w:b/>
          <w:bCs/>
          <w:lang w:val="ka-GE"/>
        </w:rPr>
        <w:tab/>
      </w:r>
      <w:r w:rsidR="00002845" w:rsidRPr="00AC1BE0">
        <w:rPr>
          <w:rFonts w:ascii="Sylfaen" w:eastAsia="Times New Roman" w:hAnsi="Sylfaen" w:cs="Times New Roman"/>
          <w:b/>
          <w:bCs/>
          <w:lang w:val="ka-GE"/>
        </w:rPr>
        <w:t xml:space="preserve">ზურაბ </w:t>
      </w:r>
      <w:proofErr w:type="spellStart"/>
      <w:r w:rsidR="00002845" w:rsidRPr="00AC1BE0">
        <w:rPr>
          <w:rFonts w:ascii="Sylfaen" w:eastAsia="Times New Roman" w:hAnsi="Sylfaen" w:cs="Times New Roman"/>
          <w:b/>
          <w:bCs/>
          <w:lang w:val="ka-GE"/>
        </w:rPr>
        <w:t>აზნაურაშვილი</w:t>
      </w:r>
      <w:proofErr w:type="spellEnd"/>
      <w:r w:rsidR="00002845" w:rsidRPr="00AC1BE0">
        <w:rPr>
          <w:rFonts w:ascii="Sylfaen" w:eastAsia="Times New Roman" w:hAnsi="Sylfaen" w:cs="Times New Roman"/>
          <w:b/>
          <w:bCs/>
          <w:lang w:val="ka-GE"/>
        </w:rPr>
        <w:t xml:space="preserve">, </w:t>
      </w:r>
      <w:r w:rsidR="00432E67" w:rsidRPr="00AC1BE0">
        <w:rPr>
          <w:rFonts w:ascii="Sylfaen" w:eastAsia="Times New Roman" w:hAnsi="Sylfaen" w:cs="Times New Roman"/>
          <w:lang w:val="ka-GE"/>
        </w:rPr>
        <w:t>EEU</w:t>
      </w:r>
      <w:r w:rsidR="00542503" w:rsidRPr="00AC1BE0">
        <w:rPr>
          <w:rFonts w:ascii="Sylfaen" w:eastAsia="Times New Roman" w:hAnsi="Sylfaen" w:cs="Times New Roman"/>
          <w:lang w:val="ka-GE"/>
        </w:rPr>
        <w:t>-ს</w:t>
      </w:r>
      <w:r w:rsidR="00876F37" w:rsidRPr="00AC1BE0">
        <w:rPr>
          <w:rFonts w:ascii="Sylfaen" w:eastAsia="Times New Roman" w:hAnsi="Sylfaen" w:cs="Times New Roman"/>
          <w:lang w:val="ka-GE"/>
        </w:rPr>
        <w:t xml:space="preserve"> ასოცირებული პროფესორი, სახელმწიფოსა და სამართლის სამეცნიერო-კვლევითი ცენტრის ხელმძღვანელი</w:t>
      </w:r>
    </w:p>
    <w:p w14:paraId="6DA57700" w14:textId="568636EE" w:rsidR="00F63A0B" w:rsidRPr="00AC1BE0" w:rsidRDefault="009467DF"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eastAsia="Times New Roman" w:hAnsi="Sylfaen" w:cs="Times New Roman"/>
          <w:b/>
          <w:bCs/>
          <w:lang w:val="ka-GE"/>
        </w:rPr>
        <w:t>მომხსენებლები</w:t>
      </w:r>
      <w:r w:rsidR="00F63A0B" w:rsidRPr="00AC1BE0">
        <w:rPr>
          <w:rFonts w:ascii="Sylfaen" w:eastAsia="Times New Roman" w:hAnsi="Sylfaen" w:cs="Times New Roman"/>
          <w:b/>
          <w:bCs/>
          <w:lang w:val="ka-GE"/>
        </w:rPr>
        <w:t>:</w:t>
      </w:r>
    </w:p>
    <w:p w14:paraId="02267581" w14:textId="69151E73" w:rsidR="00B74FE5" w:rsidRPr="00AC1BE0" w:rsidRDefault="00034325"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w:t>
      </w:r>
      <w:r w:rsidR="00B74FE5" w:rsidRPr="00AC1BE0">
        <w:rPr>
          <w:rFonts w:ascii="Sylfaen" w:hAnsi="Sylfaen" w:cs="Times New Roman"/>
          <w:b/>
          <w:lang w:val="ka-GE"/>
        </w:rPr>
        <w:t xml:space="preserve">ნინო ციხისელი, </w:t>
      </w:r>
      <w:r w:rsidR="00B74FE5" w:rsidRPr="00AC1BE0">
        <w:rPr>
          <w:rFonts w:ascii="Sylfaen" w:hAnsi="Sylfaen" w:cs="Times New Roman"/>
          <w:bCs/>
          <w:lang w:val="ka-GE"/>
        </w:rPr>
        <w:t>საქართველოს განათლების, მეცნიერებისა და ახალგაზრდობის სამინისტროს პერსონალურ მონაცემთა დაცვის ოფიცერი</w:t>
      </w:r>
    </w:p>
    <w:p w14:paraId="0829F793" w14:textId="140CA518" w:rsidR="00F7341E" w:rsidRPr="00AC1BE0" w:rsidRDefault="00F7341E"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w:t>
      </w:r>
      <w:r w:rsidR="0052060F" w:rsidRPr="00AC1BE0">
        <w:rPr>
          <w:rFonts w:ascii="Sylfaen" w:hAnsi="Sylfaen" w:cs="Times New Roman"/>
          <w:b/>
          <w:lang w:val="ka-GE"/>
        </w:rPr>
        <w:t>ნინო მეტრეველი</w:t>
      </w:r>
      <w:r w:rsidRPr="00AC1BE0">
        <w:rPr>
          <w:rFonts w:ascii="Sylfaen" w:hAnsi="Sylfaen" w:cs="Times New Roman"/>
          <w:b/>
          <w:lang w:val="ka-GE"/>
        </w:rPr>
        <w:t xml:space="preserve">, </w:t>
      </w:r>
      <w:r w:rsidRPr="00AC1BE0">
        <w:rPr>
          <w:rFonts w:ascii="Sylfaen" w:hAnsi="Sylfaen" w:cs="Times New Roman"/>
          <w:bCs/>
          <w:lang w:val="ka-GE"/>
        </w:rPr>
        <w:t>საქართველოს შინაგან საქმეთა სამინისტროს საჯარო ინფორმაციის სამმართველოს უფროსი</w:t>
      </w:r>
      <w:r w:rsidR="00D958C9" w:rsidRPr="00AC1BE0">
        <w:rPr>
          <w:rFonts w:ascii="Sylfaen" w:hAnsi="Sylfaen" w:cs="Times New Roman"/>
          <w:bCs/>
          <w:lang w:val="ka-GE"/>
        </w:rPr>
        <w:t>ს მოადგილე</w:t>
      </w:r>
    </w:p>
    <w:p w14:paraId="78CF7193" w14:textId="262AE3BC" w:rsidR="00B74FE5" w:rsidRPr="00AC1BE0" w:rsidRDefault="00B74FE5" w:rsidP="00DD7F19">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ნინო ცხოვრებაშვილი, </w:t>
      </w:r>
      <w:r w:rsidR="00064289" w:rsidRPr="00AC1BE0">
        <w:rPr>
          <w:rFonts w:ascii="Sylfaen" w:hAnsi="Sylfaen" w:cs="Times New Roman"/>
          <w:bCs/>
          <w:lang w:val="ka-GE"/>
        </w:rPr>
        <w:t xml:space="preserve">გრიგოლ რობაქიძის სახელობის უნივერსიტეტის ასოცირებული პროფესორი, </w:t>
      </w:r>
      <w:r w:rsidR="00FF0724" w:rsidRPr="00AC1BE0">
        <w:rPr>
          <w:rFonts w:ascii="Sylfaen" w:hAnsi="Sylfaen" w:cs="Times New Roman"/>
          <w:bCs/>
          <w:lang w:val="ka-GE"/>
        </w:rPr>
        <w:t xml:space="preserve">კომპიუტერულ მეცნიერებათა დოქტორი </w:t>
      </w:r>
      <w:r w:rsidR="00FF0724" w:rsidRPr="00AC1BE0">
        <w:rPr>
          <w:rFonts w:ascii="Sylfaen" w:hAnsi="Sylfaen" w:cs="Times New Roman"/>
          <w:bCs/>
          <w:lang w:val="ka-GE"/>
        </w:rPr>
        <w:lastRenderedPageBreak/>
        <w:t>(</w:t>
      </w:r>
      <w:proofErr w:type="spellStart"/>
      <w:r w:rsidR="00FF0724" w:rsidRPr="00AC1BE0">
        <w:rPr>
          <w:rFonts w:ascii="Sylfaen" w:hAnsi="Sylfaen" w:cs="Times New Roman"/>
          <w:bCs/>
          <w:lang w:val="ka-GE"/>
        </w:rPr>
        <w:t>Pantheon</w:t>
      </w:r>
      <w:proofErr w:type="spellEnd"/>
      <w:r w:rsidR="00FF0724" w:rsidRPr="00AC1BE0">
        <w:rPr>
          <w:rFonts w:ascii="Sylfaen" w:hAnsi="Sylfaen" w:cs="Times New Roman"/>
          <w:bCs/>
          <w:lang w:val="ka-GE"/>
        </w:rPr>
        <w:t xml:space="preserve"> </w:t>
      </w:r>
      <w:proofErr w:type="spellStart"/>
      <w:r w:rsidR="00FF0724" w:rsidRPr="00AC1BE0">
        <w:rPr>
          <w:rFonts w:ascii="Sylfaen" w:hAnsi="Sylfaen" w:cs="Times New Roman"/>
          <w:bCs/>
          <w:lang w:val="ka-GE"/>
        </w:rPr>
        <w:t>Sorbonne</w:t>
      </w:r>
      <w:proofErr w:type="spellEnd"/>
      <w:r w:rsidR="00FF0724" w:rsidRPr="00AC1BE0">
        <w:rPr>
          <w:rFonts w:ascii="Sylfaen" w:hAnsi="Sylfaen" w:cs="Times New Roman"/>
          <w:bCs/>
          <w:lang w:val="ka-GE"/>
        </w:rPr>
        <w:t xml:space="preserve"> -</w:t>
      </w:r>
      <w:proofErr w:type="spellStart"/>
      <w:r w:rsidR="00FF0724" w:rsidRPr="00AC1BE0">
        <w:rPr>
          <w:rFonts w:ascii="Sylfaen" w:hAnsi="Sylfaen" w:cs="Times New Roman"/>
          <w:bCs/>
          <w:lang w:val="ka-GE"/>
        </w:rPr>
        <w:t>Paris</w:t>
      </w:r>
      <w:proofErr w:type="spellEnd"/>
      <w:r w:rsidR="00FF0724" w:rsidRPr="00AC1BE0">
        <w:rPr>
          <w:rFonts w:ascii="Sylfaen" w:hAnsi="Sylfaen" w:cs="Times New Roman"/>
          <w:bCs/>
          <w:lang w:val="ka-GE"/>
        </w:rPr>
        <w:t xml:space="preserve"> 1), საფრანგეთის ხელოვნური ინტელექტის ჰაბის (</w:t>
      </w:r>
      <w:proofErr w:type="spellStart"/>
      <w:r w:rsidR="00FF0724" w:rsidRPr="00AC1BE0">
        <w:rPr>
          <w:rFonts w:ascii="Sylfaen" w:hAnsi="Sylfaen" w:cs="Times New Roman"/>
          <w:bCs/>
          <w:lang w:val="ka-GE"/>
        </w:rPr>
        <w:t>Hub</w:t>
      </w:r>
      <w:proofErr w:type="spellEnd"/>
      <w:r w:rsidR="00FF0724" w:rsidRPr="00AC1BE0">
        <w:rPr>
          <w:rFonts w:ascii="Sylfaen" w:hAnsi="Sylfaen" w:cs="Times New Roman"/>
          <w:bCs/>
          <w:lang w:val="ka-GE"/>
        </w:rPr>
        <w:t xml:space="preserve"> </w:t>
      </w:r>
      <w:proofErr w:type="spellStart"/>
      <w:r w:rsidR="00FF0724" w:rsidRPr="00AC1BE0">
        <w:rPr>
          <w:rFonts w:ascii="Sylfaen" w:hAnsi="Sylfaen" w:cs="Times New Roman"/>
          <w:bCs/>
          <w:lang w:val="ka-GE"/>
        </w:rPr>
        <w:t>France</w:t>
      </w:r>
      <w:proofErr w:type="spellEnd"/>
      <w:r w:rsidR="00FF0724" w:rsidRPr="00AC1BE0">
        <w:rPr>
          <w:rFonts w:ascii="Sylfaen" w:hAnsi="Sylfaen" w:cs="Times New Roman"/>
          <w:bCs/>
          <w:lang w:val="ka-GE"/>
        </w:rPr>
        <w:t xml:space="preserve"> IA) და ხელოვნური ინტელექტის </w:t>
      </w:r>
      <w:proofErr w:type="spellStart"/>
      <w:r w:rsidR="00FF0724" w:rsidRPr="00AC1BE0">
        <w:rPr>
          <w:rFonts w:ascii="Sylfaen" w:hAnsi="Sylfaen" w:cs="Times New Roman"/>
          <w:bCs/>
          <w:lang w:val="ka-GE"/>
        </w:rPr>
        <w:t>ეთიკოსების</w:t>
      </w:r>
      <w:proofErr w:type="spellEnd"/>
      <w:r w:rsidR="00FF0724" w:rsidRPr="00AC1BE0">
        <w:rPr>
          <w:rFonts w:ascii="Sylfaen" w:hAnsi="Sylfaen" w:cs="Times New Roman"/>
          <w:bCs/>
          <w:lang w:val="ka-GE"/>
        </w:rPr>
        <w:t xml:space="preserve"> (</w:t>
      </w:r>
      <w:proofErr w:type="spellStart"/>
      <w:r w:rsidR="00FF0724" w:rsidRPr="00AC1BE0">
        <w:rPr>
          <w:rFonts w:ascii="Sylfaen" w:hAnsi="Sylfaen" w:cs="Times New Roman"/>
          <w:bCs/>
          <w:lang w:val="ka-GE"/>
        </w:rPr>
        <w:t>Association</w:t>
      </w:r>
      <w:proofErr w:type="spellEnd"/>
      <w:r w:rsidR="00FF0724" w:rsidRPr="00AC1BE0">
        <w:rPr>
          <w:rFonts w:ascii="Sylfaen" w:hAnsi="Sylfaen" w:cs="Times New Roman"/>
          <w:bCs/>
          <w:lang w:val="ka-GE"/>
        </w:rPr>
        <w:t xml:space="preserve"> </w:t>
      </w:r>
      <w:proofErr w:type="spellStart"/>
      <w:r w:rsidR="00FF0724" w:rsidRPr="00AC1BE0">
        <w:rPr>
          <w:rFonts w:ascii="Sylfaen" w:hAnsi="Sylfaen" w:cs="Times New Roman"/>
          <w:bCs/>
          <w:lang w:val="ka-GE"/>
        </w:rPr>
        <w:t>of</w:t>
      </w:r>
      <w:proofErr w:type="spellEnd"/>
      <w:r w:rsidR="00FF0724" w:rsidRPr="00AC1BE0">
        <w:rPr>
          <w:rFonts w:ascii="Sylfaen" w:hAnsi="Sylfaen" w:cs="Times New Roman"/>
          <w:bCs/>
          <w:lang w:val="ka-GE"/>
        </w:rPr>
        <w:t xml:space="preserve"> AI </w:t>
      </w:r>
      <w:proofErr w:type="spellStart"/>
      <w:r w:rsidR="00FF0724" w:rsidRPr="00AC1BE0">
        <w:rPr>
          <w:rFonts w:ascii="Sylfaen" w:hAnsi="Sylfaen" w:cs="Times New Roman"/>
          <w:bCs/>
          <w:lang w:val="ka-GE"/>
        </w:rPr>
        <w:t>Ethicists</w:t>
      </w:r>
      <w:proofErr w:type="spellEnd"/>
      <w:r w:rsidR="00FF0724" w:rsidRPr="00AC1BE0">
        <w:rPr>
          <w:rFonts w:ascii="Sylfaen" w:hAnsi="Sylfaen" w:cs="Times New Roman"/>
          <w:bCs/>
          <w:lang w:val="ka-GE"/>
        </w:rPr>
        <w:t>) ასოციაციების წევრი</w:t>
      </w:r>
    </w:p>
    <w:p w14:paraId="566F5D5E" w14:textId="36E2E2FE" w:rsidR="009714C4" w:rsidRPr="00AC1BE0" w:rsidRDefault="009714C4" w:rsidP="00DD7F19">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თამარ სამნიაშვილი, </w:t>
      </w:r>
      <w:r w:rsidRPr="00AC1BE0">
        <w:rPr>
          <w:rFonts w:ascii="Sylfaen" w:hAnsi="Sylfaen" w:cs="Times New Roman"/>
          <w:bCs/>
          <w:lang w:val="ka-GE"/>
        </w:rPr>
        <w:t>პერსონალურ მონაცემთა დაცვის ოფიცერი</w:t>
      </w:r>
    </w:p>
    <w:p w14:paraId="57B5FFF5" w14:textId="06557204" w:rsidR="00034325" w:rsidRPr="00AC1BE0" w:rsidRDefault="00B74FE5"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w:t>
      </w:r>
      <w:r w:rsidR="00034325" w:rsidRPr="00AC1BE0">
        <w:rPr>
          <w:rFonts w:ascii="Sylfaen" w:hAnsi="Sylfaen" w:cs="Times New Roman"/>
          <w:b/>
          <w:lang w:val="ka-GE"/>
        </w:rPr>
        <w:t>ნინო ხარატი</w:t>
      </w:r>
      <w:r w:rsidRPr="00AC1BE0">
        <w:rPr>
          <w:rFonts w:ascii="Sylfaen" w:hAnsi="Sylfaen" w:cs="Times New Roman"/>
          <w:b/>
          <w:lang w:val="ka-GE"/>
        </w:rPr>
        <w:t xml:space="preserve">, </w:t>
      </w:r>
      <w:r w:rsidR="0036470B" w:rsidRPr="00AC1BE0">
        <w:rPr>
          <w:rFonts w:ascii="Sylfaen" w:hAnsi="Sylfaen" w:cs="Times New Roman"/>
          <w:bCs/>
          <w:lang w:val="ka-GE"/>
        </w:rPr>
        <w:t>საჯარო მმართველობის დოქტორი, საქართველოს ტექნიკური უნივერსიტეტის ასისტენტ-პროფესორი</w:t>
      </w:r>
      <w:r w:rsidR="00853A89" w:rsidRPr="00AC1BE0">
        <w:rPr>
          <w:rFonts w:ascii="Sylfaen" w:hAnsi="Sylfaen" w:cs="Times New Roman"/>
          <w:bCs/>
          <w:lang w:val="ka-GE"/>
        </w:rPr>
        <w:t>, პერსონალურ მონაცემთა დაცვის ოფიცერი</w:t>
      </w:r>
    </w:p>
    <w:p w14:paraId="1703B3DC" w14:textId="1958C1FE" w:rsidR="000B31A7" w:rsidRPr="00AC1BE0" w:rsidRDefault="000B31A7" w:rsidP="005651E6">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ნატალია </w:t>
      </w:r>
      <w:proofErr w:type="spellStart"/>
      <w:r w:rsidRPr="00AC1BE0">
        <w:rPr>
          <w:rFonts w:ascii="Sylfaen" w:hAnsi="Sylfaen" w:cs="Times New Roman"/>
          <w:b/>
          <w:lang w:val="ka-GE"/>
        </w:rPr>
        <w:t>ჟიჟილაშვილი</w:t>
      </w:r>
      <w:proofErr w:type="spellEnd"/>
      <w:r w:rsidRPr="00AC1BE0">
        <w:rPr>
          <w:rFonts w:ascii="Sylfaen" w:hAnsi="Sylfaen" w:cs="Times New Roman"/>
          <w:b/>
          <w:lang w:val="ka-GE"/>
        </w:rPr>
        <w:t xml:space="preserve">, </w:t>
      </w:r>
      <w:r w:rsidRPr="00AC1BE0">
        <w:rPr>
          <w:rFonts w:ascii="Sylfaen" w:hAnsi="Sylfaen" w:cs="Times New Roman"/>
          <w:bCs/>
          <w:lang w:val="ka-GE"/>
        </w:rPr>
        <w:t>გრიგოლ რობაქიძის სახელობის უნივერსიტეტის საჯარო მმართველობის დოქტორანტი</w:t>
      </w:r>
    </w:p>
    <w:p w14:paraId="5957D2DD" w14:textId="084AD1C8" w:rsidR="00064289" w:rsidRPr="00AC1BE0" w:rsidRDefault="00034325" w:rsidP="00E13C20">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
          <w:lang w:val="ka-GE"/>
        </w:rPr>
      </w:pPr>
      <w:r w:rsidRPr="00AC1BE0">
        <w:rPr>
          <w:rFonts w:ascii="Sylfaen" w:hAnsi="Sylfaen" w:cs="Times New Roman"/>
          <w:b/>
          <w:lang w:val="ka-GE"/>
        </w:rPr>
        <w:t xml:space="preserve">- ნინო </w:t>
      </w:r>
      <w:proofErr w:type="spellStart"/>
      <w:r w:rsidRPr="00AC1BE0">
        <w:rPr>
          <w:rFonts w:ascii="Sylfaen" w:hAnsi="Sylfaen" w:cs="Times New Roman"/>
          <w:b/>
          <w:lang w:val="ka-GE"/>
        </w:rPr>
        <w:t>ლაშაბერიძე</w:t>
      </w:r>
      <w:proofErr w:type="spellEnd"/>
      <w:r w:rsidR="00B74FE5" w:rsidRPr="00AC1BE0">
        <w:rPr>
          <w:rFonts w:ascii="Sylfaen" w:hAnsi="Sylfaen" w:cs="Times New Roman"/>
          <w:b/>
          <w:lang w:val="ka-GE"/>
        </w:rPr>
        <w:t xml:space="preserve">, </w:t>
      </w:r>
      <w:r w:rsidR="00D605FD" w:rsidRPr="00AC1BE0">
        <w:rPr>
          <w:rFonts w:ascii="Sylfaen" w:hAnsi="Sylfaen" w:cs="Times New Roman"/>
          <w:bCs/>
          <w:lang w:val="ka-GE"/>
        </w:rPr>
        <w:t xml:space="preserve">შპს „ღია გული - საუნივერსიტეტო ჰოსპიტალი"-ს იურიდიული დეპარტამენტის ხელმძღვანელი; შპს „ლო ენ </w:t>
      </w:r>
      <w:proofErr w:type="spellStart"/>
      <w:r w:rsidR="00D605FD" w:rsidRPr="00AC1BE0">
        <w:rPr>
          <w:rFonts w:ascii="Sylfaen" w:hAnsi="Sylfaen" w:cs="Times New Roman"/>
          <w:bCs/>
          <w:lang w:val="ka-GE"/>
        </w:rPr>
        <w:t>ლიგალ</w:t>
      </w:r>
      <w:proofErr w:type="spellEnd"/>
      <w:r w:rsidR="00D605FD" w:rsidRPr="00AC1BE0">
        <w:rPr>
          <w:rFonts w:ascii="Sylfaen" w:hAnsi="Sylfaen" w:cs="Times New Roman"/>
          <w:bCs/>
          <w:lang w:val="ka-GE"/>
        </w:rPr>
        <w:t xml:space="preserve"> </w:t>
      </w:r>
      <w:proofErr w:type="spellStart"/>
      <w:r w:rsidR="00D605FD" w:rsidRPr="00AC1BE0">
        <w:rPr>
          <w:rFonts w:ascii="Sylfaen" w:hAnsi="Sylfaen" w:cs="Times New Roman"/>
          <w:bCs/>
          <w:lang w:val="ka-GE"/>
        </w:rPr>
        <w:t>სფეის</w:t>
      </w:r>
      <w:proofErr w:type="spellEnd"/>
      <w:r w:rsidR="00D605FD" w:rsidRPr="00AC1BE0">
        <w:rPr>
          <w:rFonts w:ascii="Sylfaen" w:hAnsi="Sylfaen" w:cs="Times New Roman"/>
          <w:bCs/>
          <w:lang w:val="ka-GE"/>
        </w:rPr>
        <w:t>"-ის დამფუძნებელი პარტნიორი</w:t>
      </w:r>
    </w:p>
    <w:p w14:paraId="50B8E900" w14:textId="7970DC23" w:rsidR="00134E82" w:rsidRPr="00AC1BE0" w:rsidRDefault="00134E82" w:rsidP="00CD49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w:t>
      </w:r>
      <w:r w:rsidR="00422408" w:rsidRPr="00AC1BE0">
        <w:rPr>
          <w:rFonts w:ascii="Sylfaen" w:eastAsiaTheme="majorEastAsia" w:hAnsi="Sylfaen" w:cs="Times New Roman"/>
          <w:b/>
          <w:bCs/>
          <w:kern w:val="24"/>
          <w:lang w:val="ka-GE"/>
        </w:rPr>
        <w:t>2</w:t>
      </w:r>
      <w:r w:rsidRPr="00AC1BE0">
        <w:rPr>
          <w:rFonts w:ascii="Sylfaen" w:eastAsiaTheme="majorEastAsia" w:hAnsi="Sylfaen" w:cs="Times New Roman"/>
          <w:b/>
          <w:bCs/>
          <w:kern w:val="24"/>
          <w:lang w:val="ka-GE"/>
        </w:rPr>
        <w:t>:</w:t>
      </w:r>
      <w:r w:rsidR="00422408" w:rsidRPr="00AC1BE0">
        <w:rPr>
          <w:rFonts w:ascii="Sylfaen" w:eastAsiaTheme="majorEastAsia" w:hAnsi="Sylfaen" w:cs="Times New Roman"/>
          <w:b/>
          <w:bCs/>
          <w:kern w:val="24"/>
          <w:lang w:val="ka-GE"/>
        </w:rPr>
        <w:t>15</w:t>
      </w:r>
      <w:r w:rsidRPr="00AC1BE0">
        <w:rPr>
          <w:rFonts w:ascii="Sylfaen" w:eastAsiaTheme="majorEastAsia" w:hAnsi="Sylfaen" w:cs="Times New Roman"/>
          <w:b/>
          <w:bCs/>
          <w:kern w:val="24"/>
          <w:lang w:val="ka-GE"/>
        </w:rPr>
        <w:t xml:space="preserve"> – 1</w:t>
      </w:r>
      <w:r w:rsidR="00422408" w:rsidRPr="00AC1BE0">
        <w:rPr>
          <w:rFonts w:ascii="Sylfaen" w:eastAsiaTheme="majorEastAsia" w:hAnsi="Sylfaen" w:cs="Times New Roman"/>
          <w:b/>
          <w:bCs/>
          <w:kern w:val="24"/>
          <w:lang w:val="ka-GE"/>
        </w:rPr>
        <w:t>2</w:t>
      </w:r>
      <w:r w:rsidRPr="00AC1BE0">
        <w:rPr>
          <w:rFonts w:ascii="Sylfaen" w:eastAsiaTheme="majorEastAsia" w:hAnsi="Sylfaen" w:cs="Times New Roman"/>
          <w:b/>
          <w:bCs/>
          <w:kern w:val="24"/>
          <w:lang w:val="ka-GE"/>
        </w:rPr>
        <w:t>:</w:t>
      </w:r>
      <w:r w:rsidR="00422408" w:rsidRPr="00AC1BE0">
        <w:rPr>
          <w:rFonts w:ascii="Sylfaen" w:eastAsiaTheme="majorEastAsia" w:hAnsi="Sylfaen" w:cs="Times New Roman"/>
          <w:b/>
          <w:bCs/>
          <w:kern w:val="24"/>
          <w:lang w:val="ka-GE"/>
        </w:rPr>
        <w:t>30</w:t>
      </w:r>
      <w:r w:rsidRPr="00AC1BE0">
        <w:rPr>
          <w:rFonts w:ascii="Sylfaen" w:eastAsiaTheme="majorEastAsia" w:hAnsi="Sylfaen" w:cs="Times New Roman"/>
          <w:b/>
          <w:bCs/>
          <w:kern w:val="24"/>
          <w:lang w:val="ka-GE"/>
        </w:rPr>
        <w:tab/>
      </w:r>
      <w:r w:rsidRPr="00AC1BE0">
        <w:rPr>
          <w:rFonts w:ascii="Sylfaen" w:eastAsiaTheme="majorEastAsia" w:hAnsi="Sylfaen" w:cs="Times New Roman"/>
          <w:b/>
          <w:bCs/>
          <w:kern w:val="24"/>
          <w:lang w:val="ka-GE"/>
        </w:rPr>
        <w:tab/>
      </w:r>
      <w:r w:rsidR="0087414A" w:rsidRPr="00AC1BE0">
        <w:rPr>
          <w:rFonts w:ascii="Sylfaen" w:eastAsiaTheme="majorEastAsia" w:hAnsi="Sylfaen" w:cs="Times New Roman"/>
          <w:b/>
          <w:bCs/>
          <w:kern w:val="24"/>
          <w:lang w:val="ka-GE"/>
        </w:rPr>
        <w:t>ყავის შესვენება</w:t>
      </w:r>
    </w:p>
    <w:p w14:paraId="60CF8A9A" w14:textId="77777777" w:rsidR="00134E82" w:rsidRPr="00AC1BE0" w:rsidRDefault="00134E82"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Sylfaen" w:hAnsi="Sylfaen" w:cs="Times New Roman"/>
          <w:b/>
          <w:lang w:val="ka-GE"/>
        </w:rPr>
      </w:pPr>
    </w:p>
    <w:p w14:paraId="15051B7A" w14:textId="1D7ED8CC" w:rsidR="00134E82" w:rsidRPr="00AC1BE0" w:rsidRDefault="00134E82"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w:t>
      </w:r>
      <w:r w:rsidR="00422408" w:rsidRPr="00AC1BE0">
        <w:rPr>
          <w:rFonts w:ascii="Sylfaen" w:eastAsiaTheme="majorEastAsia" w:hAnsi="Sylfaen" w:cs="Times New Roman"/>
          <w:b/>
          <w:bCs/>
          <w:kern w:val="24"/>
          <w:lang w:val="ka-GE"/>
        </w:rPr>
        <w:t>2</w:t>
      </w:r>
      <w:r w:rsidRPr="00AC1BE0">
        <w:rPr>
          <w:rFonts w:ascii="Sylfaen" w:eastAsiaTheme="majorEastAsia" w:hAnsi="Sylfaen" w:cs="Times New Roman"/>
          <w:b/>
          <w:bCs/>
          <w:kern w:val="24"/>
          <w:lang w:val="ka-GE"/>
        </w:rPr>
        <w:t>:</w:t>
      </w:r>
      <w:r w:rsidR="00422408" w:rsidRPr="00AC1BE0">
        <w:rPr>
          <w:rFonts w:ascii="Sylfaen" w:eastAsiaTheme="majorEastAsia" w:hAnsi="Sylfaen" w:cs="Times New Roman"/>
          <w:b/>
          <w:bCs/>
          <w:kern w:val="24"/>
          <w:lang w:val="ka-GE"/>
        </w:rPr>
        <w:t>30</w:t>
      </w:r>
      <w:r w:rsidRPr="00AC1BE0">
        <w:rPr>
          <w:rFonts w:ascii="Sylfaen" w:eastAsiaTheme="majorEastAsia" w:hAnsi="Sylfaen" w:cs="Times New Roman"/>
          <w:b/>
          <w:bCs/>
          <w:kern w:val="24"/>
          <w:lang w:val="ka-GE"/>
        </w:rPr>
        <w:t xml:space="preserve"> – 1</w:t>
      </w:r>
      <w:r w:rsidR="00422408" w:rsidRPr="00AC1BE0">
        <w:rPr>
          <w:rFonts w:ascii="Sylfaen" w:eastAsiaTheme="majorEastAsia" w:hAnsi="Sylfaen" w:cs="Times New Roman"/>
          <w:b/>
          <w:bCs/>
          <w:kern w:val="24"/>
          <w:lang w:val="ka-GE"/>
        </w:rPr>
        <w:t>4</w:t>
      </w:r>
      <w:r w:rsidRPr="00AC1BE0">
        <w:rPr>
          <w:rFonts w:ascii="Sylfaen" w:eastAsiaTheme="majorEastAsia" w:hAnsi="Sylfaen" w:cs="Times New Roman"/>
          <w:b/>
          <w:bCs/>
          <w:kern w:val="24"/>
          <w:lang w:val="ka-GE"/>
        </w:rPr>
        <w:t>:00</w:t>
      </w:r>
      <w:r w:rsidRPr="00AC1BE0">
        <w:rPr>
          <w:rFonts w:ascii="Sylfaen" w:eastAsiaTheme="majorEastAsia" w:hAnsi="Sylfaen" w:cs="Times New Roman"/>
          <w:b/>
          <w:bCs/>
          <w:kern w:val="24"/>
          <w:lang w:val="ka-GE"/>
        </w:rPr>
        <w:tab/>
      </w:r>
      <w:r w:rsidR="00863C95" w:rsidRPr="00AC1BE0">
        <w:rPr>
          <w:rFonts w:ascii="Sylfaen" w:eastAsiaTheme="majorEastAsia" w:hAnsi="Sylfaen" w:cs="Times New Roman"/>
          <w:kern w:val="24"/>
          <w:lang w:val="ka-GE"/>
        </w:rPr>
        <w:t xml:space="preserve">II სესია: </w:t>
      </w:r>
      <w:r w:rsidR="00863C95" w:rsidRPr="00AC1BE0">
        <w:rPr>
          <w:rFonts w:ascii="Sylfaen" w:eastAsiaTheme="majorEastAsia" w:hAnsi="Sylfaen" w:cs="Times New Roman"/>
          <w:b/>
          <w:bCs/>
          <w:kern w:val="24"/>
          <w:lang w:val="ka-GE"/>
        </w:rPr>
        <w:t>მონაცემთა დაცვის რეგულაციები: საერთაშორისო პრაქტიკა და საქართველო</w:t>
      </w:r>
    </w:p>
    <w:p w14:paraId="14CB29BD" w14:textId="11FF57E1" w:rsidR="00F63A0B" w:rsidRPr="00AC1BE0" w:rsidRDefault="007332CB" w:rsidP="00D9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969" w:right="21" w:hanging="1701"/>
        <w:rPr>
          <w:rFonts w:ascii="Sylfaen" w:eastAsia="Times New Roman" w:hAnsi="Sylfaen" w:cs="Times New Roman"/>
          <w:lang w:val="ka-GE"/>
        </w:rPr>
      </w:pPr>
      <w:r w:rsidRPr="00AC1BE0">
        <w:rPr>
          <w:rFonts w:ascii="Sylfaen" w:eastAsia="Times New Roman" w:hAnsi="Sylfaen" w:cs="Times New Roman"/>
          <w:b/>
          <w:bCs/>
          <w:lang w:val="ka-GE"/>
        </w:rPr>
        <w:t>მოდერატორი</w:t>
      </w:r>
      <w:r w:rsidR="00F63A0B" w:rsidRPr="00AC1BE0">
        <w:rPr>
          <w:rFonts w:ascii="Sylfaen" w:eastAsia="Times New Roman" w:hAnsi="Sylfaen" w:cs="Times New Roman"/>
          <w:b/>
          <w:bCs/>
          <w:lang w:val="ka-GE"/>
        </w:rPr>
        <w:t>:</w:t>
      </w:r>
      <w:r w:rsidR="00D96988" w:rsidRPr="00AC1BE0">
        <w:rPr>
          <w:rFonts w:ascii="Sylfaen" w:eastAsia="Times New Roman" w:hAnsi="Sylfaen" w:cs="Times New Roman"/>
          <w:lang w:val="ka-GE"/>
        </w:rPr>
        <w:tab/>
      </w:r>
      <w:r w:rsidR="0047285B" w:rsidRPr="00AC1BE0">
        <w:rPr>
          <w:rFonts w:ascii="Sylfaen" w:eastAsia="Times New Roman" w:hAnsi="Sylfaen" w:cs="Times New Roman"/>
          <w:b/>
          <w:bCs/>
          <w:lang w:val="ka-GE"/>
        </w:rPr>
        <w:t xml:space="preserve">ზურაბ </w:t>
      </w:r>
      <w:proofErr w:type="spellStart"/>
      <w:r w:rsidR="0047285B" w:rsidRPr="00AC1BE0">
        <w:rPr>
          <w:rFonts w:ascii="Sylfaen" w:eastAsia="Times New Roman" w:hAnsi="Sylfaen" w:cs="Times New Roman"/>
          <w:b/>
          <w:bCs/>
          <w:lang w:val="ka-GE"/>
        </w:rPr>
        <w:t>აზნაურაშვილი</w:t>
      </w:r>
      <w:proofErr w:type="spellEnd"/>
      <w:r w:rsidR="0047285B" w:rsidRPr="00AC1BE0">
        <w:rPr>
          <w:rFonts w:ascii="Sylfaen" w:eastAsia="Times New Roman" w:hAnsi="Sylfaen" w:cs="Times New Roman"/>
          <w:b/>
          <w:bCs/>
          <w:lang w:val="ka-GE"/>
        </w:rPr>
        <w:t>,</w:t>
      </w:r>
      <w:r w:rsidR="0047285B" w:rsidRPr="00AC1BE0">
        <w:rPr>
          <w:rFonts w:ascii="Sylfaen" w:eastAsia="Times New Roman" w:hAnsi="Sylfaen" w:cs="Times New Roman"/>
          <w:lang w:val="ka-GE"/>
        </w:rPr>
        <w:t xml:space="preserve"> </w:t>
      </w:r>
      <w:r w:rsidR="00E3338F" w:rsidRPr="00AC1BE0">
        <w:rPr>
          <w:rFonts w:ascii="Sylfaen" w:eastAsia="Times New Roman" w:hAnsi="Sylfaen" w:cs="Times New Roman"/>
          <w:lang w:val="ka-GE"/>
        </w:rPr>
        <w:t xml:space="preserve">EEU-ს ასოცირებული პროფესორი, </w:t>
      </w:r>
      <w:r w:rsidR="0047285B" w:rsidRPr="00AC1BE0">
        <w:rPr>
          <w:rFonts w:ascii="Sylfaen" w:eastAsia="Times New Roman" w:hAnsi="Sylfaen" w:cs="Times New Roman"/>
          <w:lang w:val="ka-GE"/>
        </w:rPr>
        <w:t xml:space="preserve">შპს </w:t>
      </w:r>
      <w:proofErr w:type="spellStart"/>
      <w:r w:rsidR="0047285B" w:rsidRPr="00AC1BE0">
        <w:rPr>
          <w:rFonts w:ascii="Sylfaen" w:eastAsia="Times New Roman" w:hAnsi="Sylfaen" w:cs="Times New Roman"/>
          <w:lang w:val="ka-GE"/>
        </w:rPr>
        <w:t>ნექსია</w:t>
      </w:r>
      <w:proofErr w:type="spellEnd"/>
      <w:r w:rsidR="0047285B" w:rsidRPr="00AC1BE0">
        <w:rPr>
          <w:rFonts w:ascii="Sylfaen" w:eastAsia="Times New Roman" w:hAnsi="Sylfaen" w:cs="Times New Roman"/>
          <w:lang w:val="ka-GE"/>
        </w:rPr>
        <w:t xml:space="preserve"> საქართველოს პერსონალურ მონაცემთა დაცვის მომსახურების მიმართულების ხელმძღვანელი</w:t>
      </w:r>
    </w:p>
    <w:p w14:paraId="05F6D513" w14:textId="0B216977" w:rsidR="00F368DA" w:rsidRPr="00AC1BE0" w:rsidRDefault="007332CB" w:rsidP="00F368DA">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eastAsia="Times New Roman" w:hAnsi="Sylfaen" w:cs="Times New Roman"/>
          <w:b/>
          <w:bCs/>
          <w:lang w:val="ka-GE"/>
        </w:rPr>
        <w:t>მომხსენებელი:</w:t>
      </w:r>
      <w:r w:rsidRPr="00AC1BE0">
        <w:rPr>
          <w:rFonts w:ascii="Sylfaen" w:hAnsi="Sylfaen" w:cs="Times New Roman"/>
          <w:b/>
          <w:lang w:val="ka-GE"/>
        </w:rPr>
        <w:t xml:space="preserve"> </w:t>
      </w:r>
      <w:r w:rsidR="00F63A0B" w:rsidRPr="00AC1BE0">
        <w:rPr>
          <w:rFonts w:ascii="Sylfaen" w:hAnsi="Sylfaen" w:cs="Times New Roman"/>
          <w:b/>
          <w:lang w:val="ka-GE"/>
        </w:rPr>
        <w:br/>
      </w:r>
      <w:r w:rsidR="00433CCE" w:rsidRPr="00AC1BE0">
        <w:rPr>
          <w:rFonts w:ascii="Sylfaen" w:hAnsi="Sylfaen" w:cs="Times New Roman"/>
          <w:bCs/>
          <w:lang w:val="ka-GE"/>
        </w:rPr>
        <w:t xml:space="preserve">- </w:t>
      </w:r>
      <w:r w:rsidR="00E50552" w:rsidRPr="00AC1BE0">
        <w:rPr>
          <w:rFonts w:ascii="Sylfaen" w:eastAsiaTheme="majorEastAsia" w:hAnsi="Sylfaen" w:cs="Times New Roman"/>
          <w:b/>
          <w:bCs/>
          <w:kern w:val="24"/>
          <w:lang w:val="ka-GE"/>
        </w:rPr>
        <w:t xml:space="preserve">პიერ-ივ </w:t>
      </w:r>
      <w:proofErr w:type="spellStart"/>
      <w:r w:rsidR="00E50552" w:rsidRPr="00AC1BE0">
        <w:rPr>
          <w:rFonts w:ascii="Sylfaen" w:eastAsiaTheme="majorEastAsia" w:hAnsi="Sylfaen" w:cs="Times New Roman"/>
          <w:b/>
          <w:bCs/>
          <w:kern w:val="24"/>
          <w:lang w:val="ka-GE"/>
        </w:rPr>
        <w:t>ლასტიკი</w:t>
      </w:r>
      <w:proofErr w:type="spellEnd"/>
      <w:r w:rsidR="00E50552" w:rsidRPr="00AC1BE0">
        <w:rPr>
          <w:rFonts w:ascii="Sylfaen" w:eastAsiaTheme="majorEastAsia" w:hAnsi="Sylfaen" w:cs="Times New Roman"/>
          <w:b/>
          <w:bCs/>
          <w:kern w:val="24"/>
          <w:lang w:val="ka-GE"/>
        </w:rPr>
        <w:t xml:space="preserve">, </w:t>
      </w:r>
      <w:r w:rsidR="00E50552" w:rsidRPr="00AC1BE0">
        <w:rPr>
          <w:rFonts w:ascii="Sylfaen" w:hAnsi="Sylfaen" w:cs="Times New Roman"/>
          <w:bCs/>
          <w:lang w:val="ka-GE"/>
        </w:rPr>
        <w:t>ევროპის ჯანმრთელობის მონაცემთა დაცვის კონგრესის თავმჯდომარე, „საერთაშორისო გამოწვევები ჯანმრთელობის მონაცემთა დაცვის სფეროში“</w:t>
      </w:r>
    </w:p>
    <w:p w14:paraId="723F8C13" w14:textId="762BB620" w:rsidR="00B61105" w:rsidRPr="00AC1BE0" w:rsidRDefault="00F63A0B" w:rsidP="00F368DA">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Cs/>
          <w:lang w:val="ka-GE"/>
        </w:rPr>
        <w:t xml:space="preserve">- </w:t>
      </w:r>
      <w:r w:rsidR="00F368DA" w:rsidRPr="00AC1BE0">
        <w:rPr>
          <w:rFonts w:ascii="Sylfaen" w:hAnsi="Sylfaen" w:cs="Times New Roman"/>
          <w:b/>
          <w:lang w:val="ka-GE"/>
        </w:rPr>
        <w:t xml:space="preserve">მარიამ </w:t>
      </w:r>
      <w:proofErr w:type="spellStart"/>
      <w:r w:rsidR="00F368DA" w:rsidRPr="00AC1BE0">
        <w:rPr>
          <w:rFonts w:ascii="Sylfaen" w:hAnsi="Sylfaen" w:cs="Times New Roman"/>
          <w:b/>
          <w:lang w:val="ka-GE"/>
        </w:rPr>
        <w:t>გოხიძე</w:t>
      </w:r>
      <w:proofErr w:type="spellEnd"/>
      <w:r w:rsidR="00F368DA" w:rsidRPr="00AC1BE0">
        <w:rPr>
          <w:rFonts w:ascii="Sylfaen" w:hAnsi="Sylfaen" w:cs="Times New Roman"/>
          <w:b/>
          <w:lang w:val="ka-GE"/>
        </w:rPr>
        <w:t>,</w:t>
      </w:r>
      <w:r w:rsidR="00F368DA" w:rsidRPr="00AC1BE0">
        <w:rPr>
          <w:rFonts w:ascii="Sylfaen" w:hAnsi="Sylfaen" w:cs="Times New Roman"/>
          <w:bCs/>
          <w:lang w:val="ka-GE"/>
        </w:rPr>
        <w:t xml:space="preserve"> შპს „რეგიონული ჯანდაცვის ცენტრი“-ს იურიდიული სამსახურის უფროსი; შპს „სამედიცინო იურიდიული საკონსულტაციო ჯგუფი“ -ს დამფუძნებელი/დირექტორი; პერსონალურ მონაცემთა დაცვის ოფიცერი</w:t>
      </w:r>
    </w:p>
    <w:p w14:paraId="510D073C" w14:textId="1CB98007" w:rsidR="00F63A0B" w:rsidRPr="00AC1BE0" w:rsidRDefault="00B61105"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Cs/>
          <w:lang w:val="ka-GE"/>
        </w:rPr>
        <w:t xml:space="preserve">- </w:t>
      </w:r>
      <w:proofErr w:type="spellStart"/>
      <w:r w:rsidR="00E50552" w:rsidRPr="00AC1BE0">
        <w:rPr>
          <w:rFonts w:ascii="Sylfaen" w:hAnsi="Sylfaen" w:cs="Times New Roman"/>
          <w:b/>
          <w:lang w:val="ka-GE"/>
        </w:rPr>
        <w:t>პავოლ</w:t>
      </w:r>
      <w:proofErr w:type="spellEnd"/>
      <w:r w:rsidR="00E50552" w:rsidRPr="00AC1BE0">
        <w:rPr>
          <w:rFonts w:ascii="Sylfaen" w:hAnsi="Sylfaen" w:cs="Times New Roman"/>
          <w:b/>
          <w:lang w:val="ka-GE"/>
        </w:rPr>
        <w:t xml:space="preserve"> </w:t>
      </w:r>
      <w:proofErr w:type="spellStart"/>
      <w:r w:rsidR="00E50552" w:rsidRPr="00AC1BE0">
        <w:rPr>
          <w:rFonts w:ascii="Sylfaen" w:hAnsi="Sylfaen" w:cs="Times New Roman"/>
          <w:b/>
          <w:lang w:val="ka-GE"/>
        </w:rPr>
        <w:t>სზაბო</w:t>
      </w:r>
      <w:proofErr w:type="spellEnd"/>
      <w:r w:rsidR="0036186A" w:rsidRPr="00AC1BE0">
        <w:rPr>
          <w:rFonts w:ascii="Sylfaen" w:hAnsi="Sylfaen" w:cs="Times New Roman"/>
          <w:b/>
          <w:lang w:val="ka-GE"/>
        </w:rPr>
        <w:t xml:space="preserve">, </w:t>
      </w:r>
      <w:bookmarkStart w:id="4" w:name="_Hlk220953806"/>
      <w:r w:rsidR="00E50552" w:rsidRPr="00AC1BE0">
        <w:rPr>
          <w:rFonts w:ascii="Sylfaen" w:hAnsi="Sylfaen" w:cs="Times New Roman"/>
          <w:bCs/>
          <w:lang w:val="ka-GE"/>
        </w:rPr>
        <w:t xml:space="preserve">სლოვაკეთის </w:t>
      </w:r>
      <w:r w:rsidR="00E50552" w:rsidRPr="00AC1BE0">
        <w:rPr>
          <w:rFonts w:ascii="Sylfaen" w:eastAsiaTheme="majorEastAsia" w:hAnsi="Sylfaen" w:cs="Times New Roman"/>
          <w:kern w:val="24"/>
          <w:lang w:val="ka-GE"/>
        </w:rPr>
        <w:t xml:space="preserve">პერსონალურ მონაცემთა დაცვის ოფიცერთა ასოციაციის </w:t>
      </w:r>
      <w:r w:rsidR="00E50552" w:rsidRPr="00AC1BE0">
        <w:rPr>
          <w:rFonts w:ascii="Sylfaen" w:hAnsi="Sylfaen" w:cs="Times New Roman"/>
          <w:bCs/>
          <w:lang w:val="ka-GE"/>
        </w:rPr>
        <w:t xml:space="preserve">თავმჯდომარის მოადგილე </w:t>
      </w:r>
      <w:r w:rsidR="00B70D0D" w:rsidRPr="00AC1BE0">
        <w:rPr>
          <w:rFonts w:ascii="Sylfaen" w:hAnsi="Sylfaen" w:cs="Times New Roman"/>
          <w:bCs/>
          <w:lang w:val="ka-GE"/>
        </w:rPr>
        <w:t>(</w:t>
      </w:r>
      <w:r w:rsidR="00E50552" w:rsidRPr="00AC1BE0">
        <w:rPr>
          <w:rFonts w:ascii="Sylfaen" w:hAnsi="Sylfaen" w:cs="Times New Roman"/>
          <w:bCs/>
          <w:lang w:val="ka-GE"/>
        </w:rPr>
        <w:t>დისტანციურად</w:t>
      </w:r>
      <w:r w:rsidR="00B70D0D" w:rsidRPr="00AC1BE0">
        <w:rPr>
          <w:rFonts w:ascii="Sylfaen" w:hAnsi="Sylfaen" w:cs="Times New Roman"/>
          <w:bCs/>
          <w:lang w:val="ka-GE"/>
        </w:rPr>
        <w:t>)</w:t>
      </w:r>
      <w:bookmarkEnd w:id="4"/>
    </w:p>
    <w:p w14:paraId="509151AC" w14:textId="19EA0D06" w:rsidR="00012C3E" w:rsidRPr="00AC1BE0" w:rsidRDefault="00012C3E" w:rsidP="00CD49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w:t>
      </w:r>
      <w:r w:rsidR="00C7756F" w:rsidRPr="00AC1BE0">
        <w:rPr>
          <w:rFonts w:ascii="Sylfaen" w:eastAsiaTheme="majorEastAsia" w:hAnsi="Sylfaen" w:cs="Times New Roman"/>
          <w:b/>
          <w:bCs/>
          <w:kern w:val="24"/>
          <w:lang w:val="ka-GE"/>
        </w:rPr>
        <w:t>4</w:t>
      </w:r>
      <w:r w:rsidRPr="00AC1BE0">
        <w:rPr>
          <w:rFonts w:ascii="Sylfaen" w:eastAsiaTheme="majorEastAsia" w:hAnsi="Sylfaen" w:cs="Times New Roman"/>
          <w:b/>
          <w:bCs/>
          <w:kern w:val="24"/>
          <w:lang w:val="ka-GE"/>
        </w:rPr>
        <w:t>:00 – 1</w:t>
      </w:r>
      <w:r w:rsidR="000E7B5E" w:rsidRPr="00AC1BE0">
        <w:rPr>
          <w:rFonts w:ascii="Sylfaen" w:eastAsiaTheme="majorEastAsia" w:hAnsi="Sylfaen" w:cs="Times New Roman"/>
          <w:b/>
          <w:bCs/>
          <w:kern w:val="24"/>
          <w:lang w:val="ka-GE"/>
        </w:rPr>
        <w:t>5</w:t>
      </w:r>
      <w:r w:rsidRPr="00AC1BE0">
        <w:rPr>
          <w:rFonts w:ascii="Sylfaen" w:eastAsiaTheme="majorEastAsia" w:hAnsi="Sylfaen" w:cs="Times New Roman"/>
          <w:b/>
          <w:bCs/>
          <w:kern w:val="24"/>
          <w:lang w:val="ka-GE"/>
        </w:rPr>
        <w:t>:</w:t>
      </w:r>
      <w:r w:rsidR="000E7B5E"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ab/>
      </w:r>
      <w:r w:rsidRPr="00AC1BE0">
        <w:rPr>
          <w:rFonts w:ascii="Sylfaen" w:eastAsiaTheme="majorEastAsia" w:hAnsi="Sylfaen" w:cs="Times New Roman"/>
          <w:b/>
          <w:bCs/>
          <w:kern w:val="24"/>
          <w:lang w:val="ka-GE"/>
        </w:rPr>
        <w:tab/>
      </w:r>
      <w:r w:rsidR="00E91380" w:rsidRPr="00AC1BE0">
        <w:rPr>
          <w:rFonts w:ascii="Sylfaen" w:eastAsiaTheme="majorEastAsia" w:hAnsi="Sylfaen" w:cs="Times New Roman"/>
          <w:b/>
          <w:bCs/>
          <w:kern w:val="24"/>
          <w:lang w:val="ka-GE"/>
        </w:rPr>
        <w:t>სადილი</w:t>
      </w:r>
    </w:p>
    <w:p w14:paraId="0D86AD6F" w14:textId="77777777" w:rsidR="00D15739" w:rsidRPr="00AC1BE0" w:rsidRDefault="00D15739" w:rsidP="00CD49DD">
      <w:pPr>
        <w:spacing w:after="0" w:line="240" w:lineRule="auto"/>
        <w:ind w:right="21"/>
        <w:rPr>
          <w:rFonts w:ascii="Sylfaen" w:eastAsia="Times New Roman" w:hAnsi="Sylfaen" w:cs="Times New Roman"/>
          <w:bCs/>
          <w:lang w:val="ka-GE"/>
        </w:rPr>
      </w:pPr>
    </w:p>
    <w:bookmarkEnd w:id="1"/>
    <w:bookmarkEnd w:id="2"/>
    <w:p w14:paraId="363F2D01" w14:textId="11E70A53" w:rsidR="00FD6CBF" w:rsidRPr="00AC1BE0" w:rsidRDefault="00FD6CBF"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Sylfaen" w:eastAsia="Times New Roman" w:hAnsi="Sylfaen" w:cs="Times New Roman"/>
          <w:b/>
          <w:bCs/>
          <w:lang w:val="ka-GE"/>
        </w:rPr>
      </w:pPr>
      <w:r w:rsidRPr="00AC1BE0">
        <w:rPr>
          <w:rFonts w:ascii="Sylfaen" w:eastAsiaTheme="majorEastAsia" w:hAnsi="Sylfaen" w:cs="Times New Roman"/>
          <w:b/>
          <w:bCs/>
          <w:kern w:val="24"/>
          <w:lang w:val="ka-GE"/>
        </w:rPr>
        <w:t>1</w:t>
      </w:r>
      <w:r w:rsidR="000E7B5E" w:rsidRPr="00AC1BE0">
        <w:rPr>
          <w:rFonts w:ascii="Sylfaen" w:eastAsiaTheme="majorEastAsia" w:hAnsi="Sylfaen" w:cs="Times New Roman"/>
          <w:b/>
          <w:bCs/>
          <w:kern w:val="24"/>
          <w:lang w:val="ka-GE"/>
        </w:rPr>
        <w:t>5</w:t>
      </w:r>
      <w:r w:rsidRPr="00AC1BE0">
        <w:rPr>
          <w:rFonts w:ascii="Sylfaen" w:eastAsiaTheme="majorEastAsia" w:hAnsi="Sylfaen" w:cs="Times New Roman"/>
          <w:b/>
          <w:bCs/>
          <w:kern w:val="24"/>
          <w:lang w:val="ka-GE"/>
        </w:rPr>
        <w:t>:</w:t>
      </w:r>
      <w:r w:rsidR="000E7B5E" w:rsidRPr="00AC1BE0">
        <w:rPr>
          <w:rFonts w:ascii="Sylfaen" w:eastAsiaTheme="majorEastAsia" w:hAnsi="Sylfaen" w:cs="Times New Roman"/>
          <w:b/>
          <w:bCs/>
          <w:kern w:val="24"/>
          <w:lang w:val="ka-GE"/>
        </w:rPr>
        <w:t>0</w:t>
      </w:r>
      <w:r w:rsidR="00012C3E"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 xml:space="preserve"> – 1</w:t>
      </w:r>
      <w:r w:rsidR="00422408" w:rsidRPr="00AC1BE0">
        <w:rPr>
          <w:rFonts w:ascii="Sylfaen" w:eastAsiaTheme="majorEastAsia" w:hAnsi="Sylfaen" w:cs="Times New Roman"/>
          <w:b/>
          <w:bCs/>
          <w:kern w:val="24"/>
          <w:lang w:val="ka-GE"/>
        </w:rPr>
        <w:t>6</w:t>
      </w:r>
      <w:r w:rsidRPr="00AC1BE0">
        <w:rPr>
          <w:rFonts w:ascii="Sylfaen" w:eastAsiaTheme="majorEastAsia" w:hAnsi="Sylfaen" w:cs="Times New Roman"/>
          <w:b/>
          <w:bCs/>
          <w:kern w:val="24"/>
          <w:lang w:val="ka-GE"/>
        </w:rPr>
        <w:t>:</w:t>
      </w:r>
      <w:r w:rsidR="00012C3E" w:rsidRPr="00AC1BE0">
        <w:rPr>
          <w:rFonts w:ascii="Sylfaen" w:eastAsiaTheme="majorEastAsia" w:hAnsi="Sylfaen" w:cs="Times New Roman"/>
          <w:b/>
          <w:bCs/>
          <w:kern w:val="24"/>
          <w:lang w:val="ka-GE"/>
        </w:rPr>
        <w:t>0</w:t>
      </w:r>
      <w:r w:rsidRPr="00AC1BE0">
        <w:rPr>
          <w:rFonts w:ascii="Sylfaen" w:eastAsiaTheme="majorEastAsia" w:hAnsi="Sylfaen" w:cs="Times New Roman"/>
          <w:b/>
          <w:bCs/>
          <w:kern w:val="24"/>
          <w:lang w:val="ka-GE"/>
        </w:rPr>
        <w:t>0</w:t>
      </w:r>
      <w:r w:rsidR="00FF379C" w:rsidRPr="00AC1BE0">
        <w:rPr>
          <w:rFonts w:ascii="Sylfaen" w:eastAsiaTheme="majorEastAsia" w:hAnsi="Sylfaen" w:cs="Times New Roman"/>
          <w:b/>
          <w:bCs/>
          <w:kern w:val="24"/>
          <w:lang w:val="ka-GE"/>
        </w:rPr>
        <w:tab/>
      </w:r>
      <w:r w:rsidR="00F86647" w:rsidRPr="00AC1BE0">
        <w:rPr>
          <w:rFonts w:ascii="Sylfaen" w:eastAsiaTheme="majorEastAsia" w:hAnsi="Sylfaen" w:cs="Times New Roman"/>
          <w:kern w:val="24"/>
          <w:lang w:val="ka-GE"/>
        </w:rPr>
        <w:t xml:space="preserve">III სესია: </w:t>
      </w:r>
      <w:r w:rsidR="00F86647" w:rsidRPr="00AC1BE0">
        <w:rPr>
          <w:rFonts w:ascii="Sylfaen" w:eastAsiaTheme="majorEastAsia" w:hAnsi="Sylfaen" w:cs="Times New Roman"/>
          <w:b/>
          <w:bCs/>
          <w:kern w:val="24"/>
          <w:lang w:val="ka-GE"/>
        </w:rPr>
        <w:t>მონაცემთა დაცვის ოფიცრის განსაზღვრა და ინტერესთა კონფლიქტი</w:t>
      </w:r>
    </w:p>
    <w:p w14:paraId="155DA84F" w14:textId="199E267E" w:rsidR="005E7D39" w:rsidRPr="00AC1BE0" w:rsidRDefault="00561029" w:rsidP="00F939C0">
      <w:pPr>
        <w:pBdr>
          <w:left w:val="single" w:sz="4" w:space="4" w:color="auto"/>
          <w:bottom w:val="single" w:sz="4" w:space="1" w:color="auto"/>
          <w:right w:val="single" w:sz="4" w:space="4" w:color="auto"/>
        </w:pBdr>
        <w:tabs>
          <w:tab w:val="left" w:pos="3969"/>
        </w:tabs>
        <w:spacing w:after="120" w:line="240" w:lineRule="auto"/>
        <w:ind w:left="3969" w:right="23" w:hanging="1701"/>
        <w:rPr>
          <w:rFonts w:ascii="Sylfaen" w:eastAsia="Times New Roman" w:hAnsi="Sylfaen" w:cs="Times New Roman"/>
          <w:lang w:val="ka-GE"/>
        </w:rPr>
      </w:pPr>
      <w:r w:rsidRPr="00AC1BE0">
        <w:rPr>
          <w:rFonts w:ascii="Sylfaen" w:eastAsia="Times New Roman" w:hAnsi="Sylfaen" w:cs="Times New Roman"/>
          <w:b/>
          <w:bCs/>
          <w:lang w:val="ka-GE"/>
        </w:rPr>
        <w:t>მოდერატორი</w:t>
      </w:r>
      <w:r w:rsidR="005E7D39" w:rsidRPr="00AC1BE0">
        <w:rPr>
          <w:rFonts w:ascii="Sylfaen" w:eastAsia="Times New Roman" w:hAnsi="Sylfaen" w:cs="Times New Roman"/>
          <w:b/>
          <w:bCs/>
          <w:lang w:val="ka-GE"/>
        </w:rPr>
        <w:t>:</w:t>
      </w:r>
      <w:r w:rsidR="00D96988" w:rsidRPr="00AC1BE0">
        <w:rPr>
          <w:rFonts w:ascii="Sylfaen" w:eastAsia="Times New Roman" w:hAnsi="Sylfaen" w:cs="Times New Roman"/>
          <w:lang w:val="ka-GE"/>
        </w:rPr>
        <w:tab/>
      </w:r>
      <w:r w:rsidR="00F1401C" w:rsidRPr="00217DB2">
        <w:rPr>
          <w:rFonts w:ascii="Sylfaen" w:eastAsia="Times New Roman" w:hAnsi="Sylfaen" w:cs="Times New Roman"/>
          <w:b/>
          <w:bCs/>
          <w:lang w:val="ka-GE"/>
        </w:rPr>
        <w:t xml:space="preserve">ნაზი </w:t>
      </w:r>
      <w:r w:rsidR="00217DB2" w:rsidRPr="00217DB2">
        <w:rPr>
          <w:rFonts w:ascii="Sylfaen" w:eastAsia="Times New Roman" w:hAnsi="Sylfaen" w:cs="Times New Roman"/>
          <w:b/>
          <w:bCs/>
          <w:lang w:val="ka-GE"/>
        </w:rPr>
        <w:t>ცეცხლაძე,</w:t>
      </w:r>
      <w:r w:rsidR="00217DB2">
        <w:rPr>
          <w:rFonts w:ascii="Sylfaen" w:eastAsia="Times New Roman" w:hAnsi="Sylfaen" w:cs="Times New Roman"/>
          <w:lang w:val="ka-GE"/>
        </w:rPr>
        <w:t xml:space="preserve"> მონაცემთა დაცვის ოფიცერი</w:t>
      </w:r>
    </w:p>
    <w:p w14:paraId="5A9525FF" w14:textId="149C88BF" w:rsidR="005E7D39" w:rsidRPr="00AC1BE0" w:rsidRDefault="00561029" w:rsidP="00CD49DD">
      <w:pPr>
        <w:pBdr>
          <w:left w:val="single" w:sz="4" w:space="4" w:color="auto"/>
          <w:bottom w:val="single" w:sz="4" w:space="1" w:color="auto"/>
          <w:right w:val="single" w:sz="4" w:space="4" w:color="auto"/>
        </w:pBdr>
        <w:tabs>
          <w:tab w:val="left" w:pos="2552"/>
        </w:tabs>
        <w:spacing w:after="120" w:line="240" w:lineRule="auto"/>
        <w:ind w:left="2552" w:right="23" w:hanging="284"/>
        <w:rPr>
          <w:rFonts w:ascii="Sylfaen" w:eastAsia="Times New Roman" w:hAnsi="Sylfaen" w:cs="Times New Roman"/>
          <w:lang w:val="ka-GE"/>
        </w:rPr>
      </w:pPr>
      <w:r w:rsidRPr="00AC1BE0">
        <w:rPr>
          <w:rFonts w:ascii="Sylfaen" w:eastAsia="Times New Roman" w:hAnsi="Sylfaen" w:cs="Times New Roman"/>
          <w:b/>
          <w:bCs/>
          <w:lang w:val="ka-GE"/>
        </w:rPr>
        <w:t>მომხსენებელი:</w:t>
      </w:r>
    </w:p>
    <w:p w14:paraId="0EB4DF8F" w14:textId="77777777" w:rsidR="00730F0A" w:rsidRPr="00730F0A" w:rsidRDefault="000C29EC" w:rsidP="00730F0A">
      <w:pPr>
        <w:pStyle w:val="ListParagraph"/>
        <w:numPr>
          <w:ilvl w:val="0"/>
          <w:numId w:val="15"/>
        </w:numPr>
        <w:pBdr>
          <w:left w:val="single" w:sz="4" w:space="4" w:color="auto"/>
          <w:bottom w:val="single" w:sz="4" w:space="1" w:color="auto"/>
          <w:right w:val="single" w:sz="4" w:space="4" w:color="auto"/>
        </w:pBdr>
        <w:tabs>
          <w:tab w:val="left" w:pos="2552"/>
        </w:tabs>
        <w:spacing w:after="120"/>
        <w:ind w:left="2552" w:right="23" w:hanging="284"/>
        <w:contextualSpacing w:val="0"/>
        <w:jc w:val="left"/>
        <w:rPr>
          <w:rFonts w:eastAsia="Times New Roman" w:cs="Times New Roman"/>
          <w:sz w:val="22"/>
          <w:lang w:val="ka-GE"/>
        </w:rPr>
      </w:pPr>
      <w:r w:rsidRPr="00730F0A">
        <w:rPr>
          <w:rFonts w:eastAsia="Times New Roman" w:cs="Times New Roman"/>
          <w:b/>
          <w:bCs/>
          <w:sz w:val="22"/>
          <w:lang w:val="ka-GE"/>
        </w:rPr>
        <w:t xml:space="preserve">ადა კალანდაძე, </w:t>
      </w:r>
      <w:r w:rsidRPr="00730F0A">
        <w:rPr>
          <w:rFonts w:eastAsia="Times New Roman" w:cs="Times New Roman"/>
          <w:sz w:val="22"/>
          <w:lang w:val="ka-GE"/>
        </w:rPr>
        <w:t>სს „საქართველოს რკინიგზა“-ს და შპს „</w:t>
      </w:r>
      <w:proofErr w:type="spellStart"/>
      <w:r w:rsidRPr="00730F0A">
        <w:rPr>
          <w:rFonts w:eastAsia="Times New Roman" w:cs="Times New Roman"/>
          <w:sz w:val="22"/>
          <w:lang w:val="ka-GE"/>
        </w:rPr>
        <w:t>სანშაინ</w:t>
      </w:r>
      <w:proofErr w:type="spellEnd"/>
      <w:r w:rsidRPr="00730F0A">
        <w:rPr>
          <w:rFonts w:eastAsia="Times New Roman" w:cs="Times New Roman"/>
          <w:sz w:val="22"/>
          <w:lang w:val="ka-GE"/>
        </w:rPr>
        <w:t>“ (კაზინო აჭარა) პერსონალურ მონაცემთა დაცვის ოფიცერი</w:t>
      </w:r>
    </w:p>
    <w:p w14:paraId="5608D7D2" w14:textId="1764BD0A" w:rsidR="00730F0A" w:rsidRPr="00730F0A" w:rsidRDefault="00730F0A" w:rsidP="00730F0A">
      <w:pPr>
        <w:pStyle w:val="ListParagraph"/>
        <w:numPr>
          <w:ilvl w:val="0"/>
          <w:numId w:val="15"/>
        </w:numPr>
        <w:pBdr>
          <w:left w:val="single" w:sz="4" w:space="4" w:color="auto"/>
          <w:bottom w:val="single" w:sz="4" w:space="1" w:color="auto"/>
          <w:right w:val="single" w:sz="4" w:space="4" w:color="auto"/>
        </w:pBdr>
        <w:tabs>
          <w:tab w:val="left" w:pos="2552"/>
        </w:tabs>
        <w:spacing w:after="120"/>
        <w:ind w:left="2552" w:right="23" w:hanging="284"/>
        <w:contextualSpacing w:val="0"/>
        <w:jc w:val="left"/>
        <w:rPr>
          <w:rFonts w:eastAsia="Times New Roman" w:cs="Times New Roman"/>
          <w:sz w:val="22"/>
          <w:lang w:val="ka-GE"/>
        </w:rPr>
      </w:pPr>
      <w:r w:rsidRPr="00730F0A">
        <w:rPr>
          <w:rFonts w:cs="Times New Roman"/>
          <w:b/>
          <w:sz w:val="22"/>
          <w:lang w:val="ka-GE"/>
        </w:rPr>
        <w:t>ლიკა ჩხარტიშვილი,</w:t>
      </w:r>
      <w:r w:rsidRPr="00730F0A">
        <w:rPr>
          <w:rFonts w:cs="Times New Roman"/>
          <w:bCs/>
          <w:sz w:val="22"/>
          <w:lang w:val="ka-GE"/>
        </w:rPr>
        <w:t xml:space="preserve"> კომპანია „</w:t>
      </w:r>
      <w:proofErr w:type="spellStart"/>
      <w:r w:rsidRPr="00730F0A">
        <w:rPr>
          <w:rFonts w:cs="Times New Roman"/>
          <w:bCs/>
          <w:sz w:val="22"/>
          <w:lang w:val="ka-GE"/>
        </w:rPr>
        <w:t>ვაიფიშერის</w:t>
      </w:r>
      <w:proofErr w:type="spellEnd"/>
      <w:r w:rsidRPr="00730F0A">
        <w:rPr>
          <w:rFonts w:cs="Times New Roman"/>
          <w:bCs/>
          <w:sz w:val="22"/>
          <w:lang w:val="ka-GE"/>
        </w:rPr>
        <w:t xml:space="preserve">“ პერსონალურ მონაცემთა დაცვის ოფიცერი, ასევე კომპანია </w:t>
      </w:r>
      <w:proofErr w:type="spellStart"/>
      <w:r w:rsidRPr="00730F0A">
        <w:rPr>
          <w:rFonts w:cs="Times New Roman"/>
          <w:bCs/>
          <w:sz w:val="22"/>
          <w:lang w:val="ka-GE"/>
        </w:rPr>
        <w:t>montellier</w:t>
      </w:r>
      <w:proofErr w:type="spellEnd"/>
      <w:r w:rsidRPr="00730F0A">
        <w:rPr>
          <w:rFonts w:cs="Times New Roman"/>
          <w:bCs/>
          <w:sz w:val="22"/>
          <w:lang w:val="ka-GE"/>
        </w:rPr>
        <w:t xml:space="preserve"> </w:t>
      </w:r>
      <w:proofErr w:type="spellStart"/>
      <w:r w:rsidRPr="00730F0A">
        <w:rPr>
          <w:rFonts w:cs="Times New Roman"/>
          <w:bCs/>
          <w:sz w:val="22"/>
          <w:lang w:val="ka-GE"/>
        </w:rPr>
        <w:t>senrinel</w:t>
      </w:r>
      <w:proofErr w:type="spellEnd"/>
      <w:r w:rsidRPr="00730F0A">
        <w:rPr>
          <w:rFonts w:cs="Times New Roman"/>
          <w:bCs/>
          <w:sz w:val="22"/>
          <w:lang w:val="ka-GE"/>
        </w:rPr>
        <w:t xml:space="preserve"> წამყვანი მონაცემთა დაცვის იურისტი</w:t>
      </w:r>
    </w:p>
    <w:p w14:paraId="59B1AD0B" w14:textId="4D9562E8" w:rsidR="00F9730E" w:rsidRPr="00730F0A" w:rsidRDefault="001E733F" w:rsidP="00F9730E">
      <w:pPr>
        <w:pStyle w:val="ListParagraph"/>
        <w:numPr>
          <w:ilvl w:val="0"/>
          <w:numId w:val="15"/>
        </w:numPr>
        <w:pBdr>
          <w:left w:val="single" w:sz="4" w:space="4" w:color="auto"/>
          <w:bottom w:val="single" w:sz="4" w:space="1" w:color="auto"/>
          <w:right w:val="single" w:sz="4" w:space="4" w:color="auto"/>
        </w:pBdr>
        <w:tabs>
          <w:tab w:val="left" w:pos="2552"/>
        </w:tabs>
        <w:spacing w:after="120"/>
        <w:ind w:left="2552" w:right="23" w:hanging="284"/>
        <w:contextualSpacing w:val="0"/>
        <w:jc w:val="left"/>
        <w:rPr>
          <w:rFonts w:eastAsia="Times New Roman" w:cs="Times New Roman"/>
          <w:sz w:val="22"/>
          <w:lang w:val="ka-GE"/>
        </w:rPr>
      </w:pPr>
      <w:r w:rsidRPr="00730F0A">
        <w:rPr>
          <w:rFonts w:eastAsia="Times New Roman" w:cs="Times New Roman"/>
          <w:b/>
          <w:bCs/>
          <w:sz w:val="22"/>
          <w:lang w:val="ka-GE"/>
        </w:rPr>
        <w:t xml:space="preserve">ზურაბ </w:t>
      </w:r>
      <w:proofErr w:type="spellStart"/>
      <w:r w:rsidRPr="00730F0A">
        <w:rPr>
          <w:rFonts w:eastAsia="Times New Roman" w:cs="Times New Roman"/>
          <w:b/>
          <w:bCs/>
          <w:sz w:val="22"/>
          <w:lang w:val="ka-GE"/>
        </w:rPr>
        <w:t>აზნაურაშვილი</w:t>
      </w:r>
      <w:proofErr w:type="spellEnd"/>
      <w:r w:rsidRPr="00730F0A">
        <w:rPr>
          <w:rFonts w:eastAsia="Times New Roman" w:cs="Times New Roman"/>
          <w:b/>
          <w:bCs/>
          <w:sz w:val="22"/>
          <w:lang w:val="ka-GE"/>
        </w:rPr>
        <w:t>,</w:t>
      </w:r>
      <w:r w:rsidRPr="00730F0A">
        <w:rPr>
          <w:rFonts w:eastAsia="Times New Roman" w:cs="Times New Roman"/>
          <w:sz w:val="22"/>
          <w:lang w:val="ka-GE"/>
        </w:rPr>
        <w:t xml:space="preserve"> </w:t>
      </w:r>
      <w:r w:rsidR="00542503" w:rsidRPr="00730F0A">
        <w:rPr>
          <w:rFonts w:eastAsia="Times New Roman" w:cs="Times New Roman"/>
          <w:sz w:val="22"/>
          <w:lang w:val="ka-GE"/>
        </w:rPr>
        <w:t xml:space="preserve">EEU-ს ასოცირებული პროფესორი, </w:t>
      </w:r>
      <w:r w:rsidRPr="00730F0A">
        <w:rPr>
          <w:rFonts w:eastAsia="Times New Roman" w:cs="Times New Roman"/>
          <w:sz w:val="22"/>
          <w:lang w:val="ka-GE"/>
        </w:rPr>
        <w:t xml:space="preserve">შპს </w:t>
      </w:r>
      <w:proofErr w:type="spellStart"/>
      <w:r w:rsidRPr="00730F0A">
        <w:rPr>
          <w:rFonts w:eastAsia="Times New Roman" w:cs="Times New Roman"/>
          <w:sz w:val="22"/>
          <w:lang w:val="ka-GE"/>
        </w:rPr>
        <w:t>ნექსია</w:t>
      </w:r>
      <w:proofErr w:type="spellEnd"/>
      <w:r w:rsidRPr="00730F0A">
        <w:rPr>
          <w:rFonts w:eastAsia="Times New Roman" w:cs="Times New Roman"/>
          <w:sz w:val="22"/>
          <w:lang w:val="ka-GE"/>
        </w:rPr>
        <w:t xml:space="preserve"> საქართველოს პერსონალურ მონაცემთა დაცვის მომსახურების მიმართულების ხელმძღვანელი</w:t>
      </w:r>
      <w:r w:rsidR="00582108" w:rsidRPr="00730F0A">
        <w:rPr>
          <w:rFonts w:eastAsia="Times New Roman" w:cs="Times New Roman"/>
          <w:sz w:val="22"/>
          <w:lang w:val="ka-GE"/>
        </w:rPr>
        <w:t>:</w:t>
      </w:r>
    </w:p>
    <w:p w14:paraId="029C4FE3" w14:textId="77777777" w:rsidR="00582108" w:rsidRPr="00582108" w:rsidRDefault="00582108" w:rsidP="00582108">
      <w:pPr>
        <w:pStyle w:val="ListParagraph"/>
        <w:numPr>
          <w:ilvl w:val="1"/>
          <w:numId w:val="15"/>
        </w:numPr>
        <w:pBdr>
          <w:left w:val="single" w:sz="4" w:space="4" w:color="auto"/>
          <w:bottom w:val="single" w:sz="4" w:space="1" w:color="auto"/>
          <w:right w:val="single" w:sz="4" w:space="4" w:color="auto"/>
        </w:pBdr>
        <w:tabs>
          <w:tab w:val="left" w:pos="2552"/>
        </w:tabs>
        <w:spacing w:after="120"/>
        <w:ind w:right="23"/>
        <w:contextualSpacing w:val="0"/>
        <w:jc w:val="left"/>
        <w:rPr>
          <w:rFonts w:cs="Times New Roman"/>
          <w:sz w:val="22"/>
          <w:lang w:val="ka-GE"/>
        </w:rPr>
      </w:pPr>
      <w:r w:rsidRPr="00582108">
        <w:rPr>
          <w:rFonts w:cs="Times New Roman"/>
          <w:sz w:val="22"/>
          <w:lang w:val="ka-GE"/>
        </w:rPr>
        <w:lastRenderedPageBreak/>
        <w:t>ნორვეგიის პერსონალურ მონაცემთა დაცვის ზედამხედველობის ორგანოს გადაწყვეტილება მონაცემთა დაცვის ოფიცრის (DPO) ფუნქციონირების შესახებ (</w:t>
      </w:r>
      <w:proofErr w:type="spellStart"/>
      <w:r w:rsidRPr="00582108">
        <w:rPr>
          <w:rFonts w:cs="Times New Roman"/>
          <w:sz w:val="22"/>
          <w:lang w:val="ka-GE"/>
        </w:rPr>
        <w:t>Telenor</w:t>
      </w:r>
      <w:proofErr w:type="spellEnd"/>
      <w:r w:rsidRPr="00582108">
        <w:rPr>
          <w:rFonts w:cs="Times New Roman"/>
          <w:sz w:val="22"/>
          <w:lang w:val="ka-GE"/>
        </w:rPr>
        <w:t>-ის ტრანსსასაზღვრო საქმე)</w:t>
      </w:r>
    </w:p>
    <w:p w14:paraId="066CA88B" w14:textId="1E8C2CB8" w:rsidR="00582108" w:rsidRPr="00582108" w:rsidRDefault="00582108" w:rsidP="00582108">
      <w:pPr>
        <w:pStyle w:val="ListParagraph"/>
        <w:numPr>
          <w:ilvl w:val="1"/>
          <w:numId w:val="15"/>
        </w:numPr>
        <w:pBdr>
          <w:left w:val="single" w:sz="4" w:space="4" w:color="auto"/>
          <w:bottom w:val="single" w:sz="4" w:space="1" w:color="auto"/>
          <w:right w:val="single" w:sz="4" w:space="4" w:color="auto"/>
        </w:pBdr>
        <w:tabs>
          <w:tab w:val="left" w:pos="2552"/>
        </w:tabs>
        <w:spacing w:after="120"/>
        <w:ind w:right="23"/>
        <w:contextualSpacing w:val="0"/>
        <w:jc w:val="left"/>
        <w:rPr>
          <w:rFonts w:cs="Times New Roman"/>
          <w:sz w:val="22"/>
          <w:lang w:val="ka-GE"/>
        </w:rPr>
      </w:pPr>
      <w:r w:rsidRPr="00582108">
        <w:rPr>
          <w:rFonts w:cs="Times New Roman"/>
          <w:sz w:val="22"/>
          <w:lang w:val="ka-GE"/>
        </w:rPr>
        <w:t>საქართველოს პერსონალურ მონაცემთა დაცვის სამსახურის გადაწყვეტილება საქართველოში მონაცემთა დაცვის ოფიცრის (DPO) დანიშვნის შესახებ</w:t>
      </w:r>
    </w:p>
    <w:p w14:paraId="156B6B44" w14:textId="77777777" w:rsidR="00542503" w:rsidRPr="00AC1BE0" w:rsidRDefault="00542503" w:rsidP="00766774">
      <w:pPr>
        <w:spacing w:line="240" w:lineRule="auto"/>
        <w:ind w:right="21"/>
        <w:jc w:val="center"/>
        <w:rPr>
          <w:rFonts w:ascii="Sylfaen" w:eastAsia="Times New Roman" w:hAnsi="Sylfaen" w:cs="Times New Roman"/>
          <w:bCs/>
          <w:lang w:val="ka-GE"/>
        </w:rPr>
      </w:pPr>
    </w:p>
    <w:p w14:paraId="0FC7366F" w14:textId="77777777" w:rsidR="00093CF8" w:rsidRPr="00AC1BE0" w:rsidRDefault="007C2359" w:rsidP="00780CF7">
      <w:pPr>
        <w:shd w:val="clear" w:color="auto" w:fill="8EAADB" w:themeFill="accent1" w:themeFillTint="99"/>
        <w:spacing w:before="100" w:beforeAutospacing="1" w:after="100" w:afterAutospacing="1" w:line="240" w:lineRule="auto"/>
        <w:ind w:left="-90" w:right="-5"/>
        <w:jc w:val="center"/>
        <w:rPr>
          <w:rFonts w:ascii="Sylfaen" w:eastAsia="Times New Roman" w:hAnsi="Sylfaen" w:cs="Times New Roman"/>
          <w:b/>
          <w:bCs/>
          <w:sz w:val="24"/>
          <w:szCs w:val="24"/>
          <w:lang w:val="ka-GE"/>
        </w:rPr>
      </w:pPr>
      <w:r w:rsidRPr="00AC1BE0">
        <w:rPr>
          <w:rFonts w:ascii="Sylfaen" w:eastAsia="Times New Roman" w:hAnsi="Sylfaen" w:cs="Times New Roman"/>
          <w:b/>
          <w:bCs/>
          <w:sz w:val="24"/>
          <w:szCs w:val="24"/>
          <w:lang w:val="ka-GE"/>
        </w:rPr>
        <w:t>5 თებერვალი</w:t>
      </w:r>
    </w:p>
    <w:p w14:paraId="31F027AF" w14:textId="346FD83A"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09:30 – 10:00</w:t>
      </w:r>
      <w:r w:rsidRPr="00AC1BE0">
        <w:rPr>
          <w:rFonts w:ascii="Sylfaen" w:eastAsiaTheme="majorEastAsia" w:hAnsi="Sylfaen" w:cs="Times New Roman"/>
          <w:b/>
          <w:bCs/>
          <w:kern w:val="24"/>
          <w:lang w:val="ka-GE"/>
        </w:rPr>
        <w:tab/>
      </w:r>
      <w:r w:rsidRPr="00AC1BE0">
        <w:rPr>
          <w:rFonts w:ascii="Sylfaen" w:eastAsiaTheme="majorEastAsia" w:hAnsi="Sylfaen" w:cs="Times New Roman"/>
          <w:b/>
          <w:bCs/>
          <w:kern w:val="24"/>
          <w:lang w:val="ka-GE"/>
        </w:rPr>
        <w:tab/>
      </w:r>
      <w:r w:rsidR="008C720A" w:rsidRPr="00AC1BE0">
        <w:rPr>
          <w:rFonts w:ascii="Sylfaen" w:eastAsiaTheme="majorEastAsia" w:hAnsi="Sylfaen" w:cs="Times New Roman"/>
          <w:b/>
          <w:bCs/>
          <w:kern w:val="24"/>
          <w:lang w:val="ka-GE"/>
        </w:rPr>
        <w:t>რეგისტრაცია / ყავა</w:t>
      </w:r>
    </w:p>
    <w:p w14:paraId="652F2769" w14:textId="77777777" w:rsidR="00093CF8" w:rsidRPr="00AC1BE0" w:rsidRDefault="00093CF8" w:rsidP="00CD49D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ight="21"/>
        <w:rPr>
          <w:rFonts w:eastAsiaTheme="majorEastAsia" w:cs="Times New Roman"/>
          <w:b/>
          <w:bCs/>
          <w:kern w:val="24"/>
          <w:sz w:val="22"/>
          <w:lang w:val="ka-GE"/>
        </w:rPr>
      </w:pPr>
    </w:p>
    <w:p w14:paraId="64A0CCD2" w14:textId="5A51F759"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10:00 – 11:30</w:t>
      </w:r>
      <w:r w:rsidRPr="00AC1BE0">
        <w:rPr>
          <w:rFonts w:ascii="Sylfaen" w:eastAsiaTheme="majorEastAsia" w:hAnsi="Sylfaen" w:cs="Times New Roman"/>
          <w:b/>
          <w:bCs/>
          <w:kern w:val="24"/>
          <w:lang w:val="ka-GE"/>
        </w:rPr>
        <w:tab/>
      </w:r>
      <w:r w:rsidR="009369C5" w:rsidRPr="00AC1BE0">
        <w:rPr>
          <w:rFonts w:ascii="Sylfaen" w:eastAsiaTheme="majorEastAsia" w:hAnsi="Sylfaen" w:cs="Times New Roman"/>
          <w:kern w:val="24"/>
          <w:lang w:val="ka-GE"/>
        </w:rPr>
        <w:t xml:space="preserve">IV სესია: </w:t>
      </w:r>
      <w:r w:rsidR="009369C5" w:rsidRPr="00AC1BE0">
        <w:rPr>
          <w:rFonts w:ascii="Sylfaen" w:eastAsia="Times New Roman" w:hAnsi="Sylfaen" w:cs="Sylfaen"/>
          <w:b/>
          <w:bCs/>
          <w:lang w:val="ka-GE"/>
        </w:rPr>
        <w:t>მონაცემთა</w:t>
      </w:r>
      <w:r w:rsidR="009369C5" w:rsidRPr="00AC1BE0">
        <w:rPr>
          <w:rFonts w:ascii="Sylfaen" w:eastAsia="Times New Roman" w:hAnsi="Sylfaen" w:cs="Times New Roman"/>
          <w:b/>
          <w:bCs/>
          <w:lang w:val="ka-GE"/>
        </w:rPr>
        <w:t xml:space="preserve"> </w:t>
      </w:r>
      <w:r w:rsidR="009369C5" w:rsidRPr="00AC1BE0">
        <w:rPr>
          <w:rFonts w:ascii="Sylfaen" w:eastAsia="Times New Roman" w:hAnsi="Sylfaen" w:cs="Sylfaen"/>
          <w:b/>
          <w:bCs/>
          <w:lang w:val="ka-GE"/>
        </w:rPr>
        <w:t>საერთაშორისო</w:t>
      </w:r>
      <w:r w:rsidR="009369C5" w:rsidRPr="00AC1BE0">
        <w:rPr>
          <w:rFonts w:ascii="Sylfaen" w:eastAsia="Times New Roman" w:hAnsi="Sylfaen" w:cs="Times New Roman"/>
          <w:b/>
          <w:bCs/>
          <w:lang w:val="ka-GE"/>
        </w:rPr>
        <w:t xml:space="preserve"> </w:t>
      </w:r>
      <w:r w:rsidR="009369C5" w:rsidRPr="00AC1BE0">
        <w:rPr>
          <w:rFonts w:ascii="Sylfaen" w:eastAsia="Times New Roman" w:hAnsi="Sylfaen" w:cs="Sylfaen"/>
          <w:b/>
          <w:bCs/>
          <w:lang w:val="ka-GE"/>
        </w:rPr>
        <w:t>გადაცემა</w:t>
      </w:r>
    </w:p>
    <w:p w14:paraId="41AE931A" w14:textId="14012321" w:rsidR="00F63A0B" w:rsidRPr="00AC1BE0" w:rsidRDefault="00A82CE3" w:rsidP="00D96988">
      <w:pPr>
        <w:pBdr>
          <w:left w:val="single" w:sz="4" w:space="4" w:color="auto"/>
          <w:bottom w:val="single" w:sz="4" w:space="1" w:color="auto"/>
          <w:right w:val="single" w:sz="4" w:space="4" w:color="auto"/>
          <w:between w:val="single" w:sz="4" w:space="1" w:color="auto"/>
          <w:bar w:val="single" w:sz="4" w:color="auto"/>
        </w:pBdr>
        <w:spacing w:after="120" w:line="240" w:lineRule="auto"/>
        <w:ind w:left="3969" w:right="23" w:hanging="1701"/>
        <w:rPr>
          <w:rFonts w:ascii="Sylfaen" w:eastAsia="Times New Roman" w:hAnsi="Sylfaen" w:cs="Times New Roman"/>
          <w:lang w:val="ka-GE"/>
        </w:rPr>
      </w:pPr>
      <w:r w:rsidRPr="00AC1BE0">
        <w:rPr>
          <w:rFonts w:ascii="Sylfaen" w:eastAsia="Times New Roman" w:hAnsi="Sylfaen" w:cs="Times New Roman"/>
          <w:b/>
          <w:bCs/>
          <w:lang w:val="ka-GE"/>
        </w:rPr>
        <w:t>მოდერატორი</w:t>
      </w:r>
      <w:r w:rsidR="00F63A0B" w:rsidRPr="00AC1BE0">
        <w:rPr>
          <w:rFonts w:ascii="Sylfaen" w:eastAsia="Times New Roman" w:hAnsi="Sylfaen" w:cs="Times New Roman"/>
          <w:b/>
          <w:bCs/>
          <w:lang w:val="ka-GE"/>
        </w:rPr>
        <w:t>:</w:t>
      </w:r>
      <w:r w:rsidR="00D96988" w:rsidRPr="00AC1BE0">
        <w:rPr>
          <w:rFonts w:ascii="Sylfaen" w:eastAsia="Times New Roman" w:hAnsi="Sylfaen" w:cs="Times New Roman"/>
          <w:lang w:val="ka-GE"/>
        </w:rPr>
        <w:tab/>
      </w:r>
      <w:bookmarkStart w:id="5" w:name="_Hlk220954542"/>
      <w:r w:rsidR="00A67513" w:rsidRPr="00AC1BE0">
        <w:rPr>
          <w:rFonts w:ascii="Sylfaen" w:hAnsi="Sylfaen" w:cs="Times New Roman"/>
          <w:b/>
          <w:lang w:val="ka-GE"/>
        </w:rPr>
        <w:t>ნინო ხარატი,</w:t>
      </w:r>
      <w:r w:rsidR="00A67513" w:rsidRPr="00AC1BE0">
        <w:rPr>
          <w:rFonts w:ascii="Sylfaen" w:hAnsi="Sylfaen" w:cs="Times New Roman"/>
          <w:bCs/>
          <w:lang w:val="ka-GE"/>
        </w:rPr>
        <w:t xml:space="preserve"> პერსონალურ მონაცემთა დაცვის ოფიცერი</w:t>
      </w:r>
      <w:bookmarkEnd w:id="5"/>
    </w:p>
    <w:p w14:paraId="614E314C" w14:textId="4531A1AC" w:rsidR="00F63A0B" w:rsidRPr="00AC1BE0" w:rsidRDefault="00A82CE3" w:rsidP="00CD49DD">
      <w:pPr>
        <w:pBdr>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eastAsia="Times New Roman" w:hAnsi="Sylfaen" w:cs="Times New Roman"/>
          <w:b/>
          <w:bCs/>
          <w:lang w:val="ka-GE"/>
        </w:rPr>
        <w:t>მომხსენებელი</w:t>
      </w:r>
      <w:r w:rsidR="00F63A0B" w:rsidRPr="00AC1BE0">
        <w:rPr>
          <w:rFonts w:ascii="Sylfaen" w:eastAsia="Times New Roman" w:hAnsi="Sylfaen" w:cs="Times New Roman"/>
          <w:b/>
          <w:bCs/>
          <w:lang w:val="ka-GE"/>
        </w:rPr>
        <w:t>:</w:t>
      </w:r>
    </w:p>
    <w:p w14:paraId="0FC61D2F" w14:textId="46A3367C" w:rsidR="00F63A0B" w:rsidRPr="00AC1BE0" w:rsidRDefault="00F63A0B" w:rsidP="001948AC">
      <w:pPr>
        <w:pBdr>
          <w:left w:val="single" w:sz="4" w:space="4" w:color="auto"/>
          <w:bottom w:val="single" w:sz="4" w:space="1" w:color="auto"/>
          <w:right w:val="single" w:sz="4" w:space="4" w:color="auto"/>
        </w:pBdr>
        <w:spacing w:after="120" w:line="240" w:lineRule="auto"/>
        <w:ind w:left="2268" w:right="23"/>
        <w:jc w:val="both"/>
        <w:rPr>
          <w:rFonts w:ascii="Sylfaen" w:hAnsi="Sylfaen" w:cs="Times New Roman"/>
          <w:bCs/>
          <w:lang w:val="ka-GE"/>
        </w:rPr>
      </w:pPr>
      <w:r w:rsidRPr="00AC1BE0">
        <w:rPr>
          <w:rFonts w:ascii="Sylfaen" w:hAnsi="Sylfaen" w:cs="Times New Roman"/>
          <w:bCs/>
          <w:lang w:val="ka-GE"/>
        </w:rPr>
        <w:t xml:space="preserve">- </w:t>
      </w:r>
      <w:r w:rsidR="00551404" w:rsidRPr="00AC1BE0">
        <w:rPr>
          <w:rFonts w:ascii="Sylfaen" w:hAnsi="Sylfaen" w:cs="Times New Roman"/>
          <w:b/>
          <w:lang w:val="ka-GE"/>
        </w:rPr>
        <w:t xml:space="preserve">მარიამ </w:t>
      </w:r>
      <w:proofErr w:type="spellStart"/>
      <w:r w:rsidR="00551404" w:rsidRPr="00AC1BE0">
        <w:rPr>
          <w:rFonts w:ascii="Sylfaen" w:hAnsi="Sylfaen" w:cs="Times New Roman"/>
          <w:b/>
          <w:lang w:val="ka-GE"/>
        </w:rPr>
        <w:t>გოხიძე</w:t>
      </w:r>
      <w:proofErr w:type="spellEnd"/>
      <w:r w:rsidR="00C22CFC" w:rsidRPr="00AC1BE0">
        <w:rPr>
          <w:rFonts w:ascii="Sylfaen" w:hAnsi="Sylfaen" w:cs="Times New Roman"/>
          <w:b/>
          <w:lang w:val="ka-GE"/>
        </w:rPr>
        <w:t>,</w:t>
      </w:r>
      <w:r w:rsidR="0036470B" w:rsidRPr="00AC1BE0">
        <w:rPr>
          <w:rFonts w:ascii="Sylfaen" w:hAnsi="Sylfaen" w:cs="Times New Roman"/>
          <w:bCs/>
          <w:lang w:val="ka-GE"/>
        </w:rPr>
        <w:t xml:space="preserve"> </w:t>
      </w:r>
      <w:r w:rsidR="00C22CFC" w:rsidRPr="00AC1BE0">
        <w:rPr>
          <w:rFonts w:ascii="Sylfaen" w:hAnsi="Sylfaen" w:cs="Times New Roman"/>
          <w:bCs/>
          <w:lang w:val="ka-GE"/>
        </w:rPr>
        <w:t>შპს „რეგიონული ჯანდაცვის ცენტრი“-ს იურიდიული სამსახურის უფროსი; შპს „სამედიცინო იურიდიული საკონსულტაციო ჯგუფი“ -ს დამფუძნებელი/დირექტორი; პერსონალურ მონაცემთა დაცვის ოფიცერი</w:t>
      </w:r>
    </w:p>
    <w:p w14:paraId="3E5A4F1E" w14:textId="00C74495" w:rsidR="00F63A0B" w:rsidRPr="00AC1BE0" w:rsidRDefault="00831684" w:rsidP="002727B8">
      <w:pPr>
        <w:pBdr>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Cs/>
          <w:lang w:val="ka-GE"/>
        </w:rPr>
        <w:t xml:space="preserve">- </w:t>
      </w:r>
      <w:r w:rsidR="00551404" w:rsidRPr="00AC1BE0">
        <w:rPr>
          <w:rFonts w:ascii="Sylfaen" w:hAnsi="Sylfaen" w:cs="Times New Roman"/>
          <w:b/>
          <w:lang w:val="ka-GE"/>
        </w:rPr>
        <w:t>ლიკა ჩხარტიშვილი</w:t>
      </w:r>
      <w:r w:rsidR="00FF5788" w:rsidRPr="00AC1BE0">
        <w:rPr>
          <w:rFonts w:ascii="Sylfaen" w:hAnsi="Sylfaen" w:cs="Times New Roman"/>
          <w:b/>
          <w:lang w:val="ka-GE"/>
        </w:rPr>
        <w:t>,</w:t>
      </w:r>
      <w:r w:rsidR="00FF5788" w:rsidRPr="00AC1BE0">
        <w:rPr>
          <w:rFonts w:ascii="Sylfaen" w:hAnsi="Sylfaen" w:cs="Times New Roman"/>
          <w:bCs/>
          <w:lang w:val="ka-GE"/>
        </w:rPr>
        <w:t xml:space="preserve"> კომპანია </w:t>
      </w:r>
      <w:r w:rsidR="00F9730E" w:rsidRPr="00AC1BE0">
        <w:rPr>
          <w:rFonts w:ascii="Sylfaen" w:hAnsi="Sylfaen" w:cs="Times New Roman"/>
          <w:bCs/>
          <w:lang w:val="ka-GE"/>
        </w:rPr>
        <w:t>„</w:t>
      </w:r>
      <w:proofErr w:type="spellStart"/>
      <w:r w:rsidR="00FF5788" w:rsidRPr="00AC1BE0">
        <w:rPr>
          <w:rFonts w:ascii="Sylfaen" w:hAnsi="Sylfaen" w:cs="Times New Roman"/>
          <w:bCs/>
          <w:lang w:val="ka-GE"/>
        </w:rPr>
        <w:t>ვაიფიშერის</w:t>
      </w:r>
      <w:proofErr w:type="spellEnd"/>
      <w:r w:rsidR="00F9730E" w:rsidRPr="00AC1BE0">
        <w:rPr>
          <w:rFonts w:ascii="Sylfaen" w:hAnsi="Sylfaen" w:cs="Times New Roman"/>
          <w:bCs/>
          <w:lang w:val="ka-GE"/>
        </w:rPr>
        <w:t>“</w:t>
      </w:r>
      <w:r w:rsidR="00FF5788" w:rsidRPr="00AC1BE0">
        <w:rPr>
          <w:rFonts w:ascii="Sylfaen" w:hAnsi="Sylfaen" w:cs="Times New Roman"/>
          <w:bCs/>
          <w:lang w:val="ka-GE"/>
        </w:rPr>
        <w:t xml:space="preserve"> პერსონალურ მონაცემთა დაცვის ოფიცერი, ასევე კომპანია </w:t>
      </w:r>
      <w:proofErr w:type="spellStart"/>
      <w:r w:rsidR="00FF5788" w:rsidRPr="00AC1BE0">
        <w:rPr>
          <w:rFonts w:ascii="Sylfaen" w:hAnsi="Sylfaen" w:cs="Times New Roman"/>
          <w:bCs/>
          <w:lang w:val="ka-GE"/>
        </w:rPr>
        <w:t>montellier</w:t>
      </w:r>
      <w:proofErr w:type="spellEnd"/>
      <w:r w:rsidR="00FF5788" w:rsidRPr="00AC1BE0">
        <w:rPr>
          <w:rFonts w:ascii="Sylfaen" w:hAnsi="Sylfaen" w:cs="Times New Roman"/>
          <w:bCs/>
          <w:lang w:val="ka-GE"/>
        </w:rPr>
        <w:t xml:space="preserve"> </w:t>
      </w:r>
      <w:proofErr w:type="spellStart"/>
      <w:r w:rsidR="00FF5788" w:rsidRPr="00AC1BE0">
        <w:rPr>
          <w:rFonts w:ascii="Sylfaen" w:hAnsi="Sylfaen" w:cs="Times New Roman"/>
          <w:bCs/>
          <w:lang w:val="ka-GE"/>
        </w:rPr>
        <w:t>senrinel</w:t>
      </w:r>
      <w:proofErr w:type="spellEnd"/>
      <w:r w:rsidR="00FF5788" w:rsidRPr="00AC1BE0">
        <w:rPr>
          <w:rFonts w:ascii="Sylfaen" w:hAnsi="Sylfaen" w:cs="Times New Roman"/>
          <w:bCs/>
          <w:lang w:val="ka-GE"/>
        </w:rPr>
        <w:t xml:space="preserve"> წამყვანი მონაცემთა დაცვის იურისტი</w:t>
      </w:r>
    </w:p>
    <w:p w14:paraId="16EA2E84" w14:textId="27DE26C6" w:rsidR="00A67513" w:rsidRPr="00AC1BE0" w:rsidRDefault="00A67513" w:rsidP="006732E0">
      <w:pPr>
        <w:pBdr>
          <w:left w:val="single" w:sz="4" w:space="4" w:color="auto"/>
          <w:bottom w:val="single" w:sz="4" w:space="1" w:color="auto"/>
          <w:right w:val="single" w:sz="4" w:space="4" w:color="auto"/>
        </w:pBdr>
        <w:spacing w:after="120" w:line="240" w:lineRule="auto"/>
        <w:ind w:left="2268" w:right="23"/>
        <w:rPr>
          <w:rFonts w:eastAsia="Times New Roman" w:cs="Times New Roman"/>
          <w:lang w:val="ka-GE"/>
        </w:rPr>
      </w:pPr>
      <w:r w:rsidRPr="00AC1BE0">
        <w:rPr>
          <w:rFonts w:ascii="Sylfaen" w:hAnsi="Sylfaen" w:cs="Times New Roman"/>
          <w:bCs/>
          <w:lang w:val="ka-GE"/>
        </w:rPr>
        <w:t xml:space="preserve">- </w:t>
      </w:r>
      <w:r w:rsidRPr="00AC1BE0">
        <w:rPr>
          <w:rFonts w:ascii="Sylfaen" w:eastAsia="Times New Roman" w:hAnsi="Sylfaen" w:cs="Times New Roman"/>
          <w:b/>
          <w:bCs/>
          <w:lang w:val="ka-GE"/>
        </w:rPr>
        <w:t xml:space="preserve">ზურაბ </w:t>
      </w:r>
      <w:proofErr w:type="spellStart"/>
      <w:r w:rsidRPr="00AC1BE0">
        <w:rPr>
          <w:rFonts w:ascii="Sylfaen" w:eastAsia="Times New Roman" w:hAnsi="Sylfaen" w:cs="Times New Roman"/>
          <w:b/>
          <w:bCs/>
          <w:lang w:val="ka-GE"/>
        </w:rPr>
        <w:t>აზნაურაშვილი</w:t>
      </w:r>
      <w:proofErr w:type="spellEnd"/>
      <w:r w:rsidRPr="00AC1BE0">
        <w:rPr>
          <w:rFonts w:ascii="Sylfaen" w:eastAsia="Times New Roman" w:hAnsi="Sylfaen" w:cs="Times New Roman"/>
          <w:b/>
          <w:bCs/>
          <w:lang w:val="ka-GE"/>
        </w:rPr>
        <w:t>,</w:t>
      </w:r>
      <w:r w:rsidRPr="00AC1BE0">
        <w:rPr>
          <w:rFonts w:ascii="Sylfaen" w:eastAsia="Times New Roman" w:hAnsi="Sylfaen" w:cs="Times New Roman"/>
          <w:lang w:val="ka-GE"/>
        </w:rPr>
        <w:t xml:space="preserve"> </w:t>
      </w:r>
      <w:r w:rsidR="00542503" w:rsidRPr="00AC1BE0">
        <w:rPr>
          <w:rFonts w:ascii="Sylfaen" w:eastAsia="Times New Roman" w:hAnsi="Sylfaen" w:cs="Times New Roman"/>
          <w:lang w:val="ka-GE"/>
        </w:rPr>
        <w:t xml:space="preserve">EEU-ს ასოცირებული პროფესორი, </w:t>
      </w:r>
      <w:r w:rsidRPr="00AC1BE0">
        <w:rPr>
          <w:rFonts w:ascii="Sylfaen" w:eastAsia="Times New Roman" w:hAnsi="Sylfaen" w:cs="Times New Roman"/>
          <w:lang w:val="ka-GE"/>
        </w:rPr>
        <w:t xml:space="preserve">შპს </w:t>
      </w:r>
      <w:proofErr w:type="spellStart"/>
      <w:r w:rsidRPr="00AC1BE0">
        <w:rPr>
          <w:rFonts w:ascii="Sylfaen" w:eastAsia="Times New Roman" w:hAnsi="Sylfaen" w:cs="Times New Roman"/>
          <w:lang w:val="ka-GE"/>
        </w:rPr>
        <w:t>ნექსია</w:t>
      </w:r>
      <w:proofErr w:type="spellEnd"/>
      <w:r w:rsidRPr="00AC1BE0">
        <w:rPr>
          <w:rFonts w:ascii="Sylfaen" w:eastAsia="Times New Roman" w:hAnsi="Sylfaen" w:cs="Times New Roman"/>
          <w:lang w:val="ka-GE"/>
        </w:rPr>
        <w:t xml:space="preserve"> საქართველოს პერსონალურ მონაცემთა დაცვის მომსახურების მიმართულების ხელმძღვანელი</w:t>
      </w:r>
      <w:r w:rsidR="00F9730E" w:rsidRPr="00AC1BE0">
        <w:rPr>
          <w:rFonts w:ascii="Sylfaen" w:eastAsia="Times New Roman" w:hAnsi="Sylfaen" w:cs="Times New Roman"/>
          <w:lang w:val="ka-GE"/>
        </w:rPr>
        <w:t xml:space="preserve">, „პერსონალურ მონაცემთა დაცვის სამსახურის გადაწყვეტილება საერთაშორისო </w:t>
      </w:r>
      <w:proofErr w:type="spellStart"/>
      <w:r w:rsidR="00F9730E" w:rsidRPr="00AC1BE0">
        <w:rPr>
          <w:rFonts w:ascii="Sylfaen" w:eastAsia="Times New Roman" w:hAnsi="Sylfaen" w:cs="Times New Roman"/>
          <w:lang w:val="ka-GE"/>
        </w:rPr>
        <w:t>საკურიერო</w:t>
      </w:r>
      <w:proofErr w:type="spellEnd"/>
      <w:r w:rsidR="00F9730E" w:rsidRPr="00AC1BE0">
        <w:rPr>
          <w:rFonts w:ascii="Sylfaen" w:eastAsia="Times New Roman" w:hAnsi="Sylfaen" w:cs="Times New Roman"/>
          <w:lang w:val="ka-GE"/>
        </w:rPr>
        <w:t xml:space="preserve"> კომპანიის მიერ მონაცემთა გადაცემის თაობაზე</w:t>
      </w:r>
      <w:r w:rsidR="00B44462" w:rsidRPr="00AC1BE0">
        <w:rPr>
          <w:rFonts w:ascii="Sylfaen" w:eastAsia="Times New Roman" w:hAnsi="Sylfaen" w:cs="Times New Roman"/>
          <w:lang w:val="ka-GE"/>
        </w:rPr>
        <w:t>“</w:t>
      </w:r>
    </w:p>
    <w:p w14:paraId="4BDCD488" w14:textId="77777777"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Sylfaen" w:hAnsi="Sylfaen" w:cs="Times New Roman"/>
          <w:b/>
          <w:lang w:val="ka-GE"/>
        </w:rPr>
      </w:pPr>
    </w:p>
    <w:p w14:paraId="71D2478F" w14:textId="68CEAAA9"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11:30 – 11:45</w:t>
      </w:r>
      <w:r w:rsidRPr="00AC1BE0">
        <w:rPr>
          <w:rFonts w:ascii="Sylfaen" w:eastAsiaTheme="majorEastAsia" w:hAnsi="Sylfaen" w:cs="Times New Roman"/>
          <w:b/>
          <w:bCs/>
          <w:kern w:val="24"/>
          <w:lang w:val="ka-GE"/>
        </w:rPr>
        <w:tab/>
      </w:r>
      <w:r w:rsidRPr="00AC1BE0">
        <w:rPr>
          <w:rFonts w:ascii="Sylfaen" w:eastAsiaTheme="majorEastAsia" w:hAnsi="Sylfaen" w:cs="Times New Roman"/>
          <w:b/>
          <w:bCs/>
          <w:kern w:val="24"/>
          <w:lang w:val="ka-GE"/>
        </w:rPr>
        <w:tab/>
      </w:r>
      <w:r w:rsidR="00A82CE3" w:rsidRPr="00AC1BE0">
        <w:rPr>
          <w:rFonts w:ascii="Sylfaen" w:eastAsiaTheme="majorEastAsia" w:hAnsi="Sylfaen" w:cs="Times New Roman"/>
          <w:b/>
          <w:bCs/>
          <w:kern w:val="24"/>
          <w:lang w:val="ka-GE"/>
        </w:rPr>
        <w:t>ყავის შესვენება</w:t>
      </w:r>
    </w:p>
    <w:p w14:paraId="2B103734" w14:textId="77777777"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Sylfaen" w:hAnsi="Sylfaen" w:cs="Times New Roman"/>
          <w:b/>
          <w:lang w:val="ka-GE"/>
        </w:rPr>
      </w:pPr>
    </w:p>
    <w:p w14:paraId="2822A247" w14:textId="7C2DA088"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Sylfaen" w:eastAsia="Times New Roman" w:hAnsi="Sylfaen" w:cs="Times New Roman"/>
          <w:b/>
          <w:bCs/>
          <w:lang w:val="ka-GE"/>
        </w:rPr>
      </w:pPr>
      <w:r w:rsidRPr="00AC1BE0">
        <w:rPr>
          <w:rFonts w:ascii="Sylfaen" w:eastAsiaTheme="majorEastAsia" w:hAnsi="Sylfaen" w:cs="Times New Roman"/>
          <w:b/>
          <w:bCs/>
          <w:kern w:val="24"/>
          <w:lang w:val="ka-GE"/>
        </w:rPr>
        <w:t>11:45 – 13:00</w:t>
      </w:r>
      <w:r w:rsidRPr="00AC1BE0">
        <w:rPr>
          <w:rFonts w:ascii="Sylfaen" w:eastAsiaTheme="majorEastAsia" w:hAnsi="Sylfaen" w:cs="Times New Roman"/>
          <w:b/>
          <w:bCs/>
          <w:kern w:val="24"/>
          <w:lang w:val="ka-GE"/>
        </w:rPr>
        <w:tab/>
      </w:r>
      <w:r w:rsidR="00F66E25" w:rsidRPr="00AC1BE0">
        <w:rPr>
          <w:rFonts w:ascii="Sylfaen" w:eastAsiaTheme="majorEastAsia" w:hAnsi="Sylfaen" w:cs="Times New Roman"/>
          <w:kern w:val="24"/>
          <w:lang w:val="ka-GE"/>
        </w:rPr>
        <w:t xml:space="preserve">V სესია: </w:t>
      </w:r>
      <w:r w:rsidR="00F66E25" w:rsidRPr="00AC1BE0">
        <w:rPr>
          <w:rFonts w:ascii="Sylfaen" w:eastAsia="Times New Roman" w:hAnsi="Sylfaen" w:cs="Sylfaen"/>
          <w:b/>
          <w:bCs/>
          <w:lang w:val="ka-GE"/>
        </w:rPr>
        <w:t>ოფიცრის</w:t>
      </w:r>
      <w:r w:rsidR="00F66E25" w:rsidRPr="00AC1BE0">
        <w:rPr>
          <w:rFonts w:ascii="Sylfaen" w:eastAsia="Times New Roman" w:hAnsi="Sylfaen" w:cs="Times New Roman"/>
          <w:b/>
          <w:bCs/>
          <w:lang w:val="ka-GE"/>
        </w:rPr>
        <w:t xml:space="preserve"> </w:t>
      </w:r>
      <w:r w:rsidR="00F66E25" w:rsidRPr="00AC1BE0">
        <w:rPr>
          <w:rFonts w:ascii="Sylfaen" w:eastAsia="Times New Roman" w:hAnsi="Sylfaen" w:cs="Sylfaen"/>
          <w:b/>
          <w:bCs/>
          <w:lang w:val="ka-GE"/>
        </w:rPr>
        <w:t>სერტიფიცირება</w:t>
      </w:r>
      <w:r w:rsidR="00F66E25" w:rsidRPr="00AC1BE0">
        <w:rPr>
          <w:rFonts w:ascii="Sylfaen" w:eastAsia="Times New Roman" w:hAnsi="Sylfaen" w:cs="Times New Roman"/>
          <w:b/>
          <w:bCs/>
          <w:lang w:val="ka-GE"/>
        </w:rPr>
        <w:t xml:space="preserve"> </w:t>
      </w:r>
      <w:r w:rsidR="00F66E25" w:rsidRPr="00AC1BE0">
        <w:rPr>
          <w:rFonts w:ascii="Sylfaen" w:eastAsia="Times New Roman" w:hAnsi="Sylfaen" w:cs="Sylfaen"/>
          <w:b/>
          <w:bCs/>
          <w:lang w:val="ka-GE"/>
        </w:rPr>
        <w:t>და</w:t>
      </w:r>
      <w:r w:rsidR="00F66E25" w:rsidRPr="00AC1BE0">
        <w:rPr>
          <w:rFonts w:ascii="Sylfaen" w:eastAsia="Times New Roman" w:hAnsi="Sylfaen" w:cs="Times New Roman"/>
          <w:b/>
          <w:bCs/>
          <w:lang w:val="ka-GE"/>
        </w:rPr>
        <w:t xml:space="preserve"> </w:t>
      </w:r>
      <w:r w:rsidR="00F66E25" w:rsidRPr="00AC1BE0">
        <w:rPr>
          <w:rFonts w:ascii="Sylfaen" w:eastAsia="Times New Roman" w:hAnsi="Sylfaen" w:cs="Sylfaen"/>
          <w:b/>
          <w:bCs/>
          <w:lang w:val="ka-GE"/>
        </w:rPr>
        <w:t>გადამზადების</w:t>
      </w:r>
      <w:r w:rsidR="00F66E25" w:rsidRPr="00AC1BE0">
        <w:rPr>
          <w:rFonts w:ascii="Sylfaen" w:eastAsia="Times New Roman" w:hAnsi="Sylfaen" w:cs="Times New Roman"/>
          <w:b/>
          <w:bCs/>
          <w:lang w:val="ka-GE"/>
        </w:rPr>
        <w:t xml:space="preserve"> </w:t>
      </w:r>
      <w:r w:rsidR="00F66E25" w:rsidRPr="00AC1BE0">
        <w:rPr>
          <w:rFonts w:ascii="Sylfaen" w:eastAsia="Times New Roman" w:hAnsi="Sylfaen" w:cs="Sylfaen"/>
          <w:b/>
          <w:bCs/>
          <w:lang w:val="ka-GE"/>
        </w:rPr>
        <w:t>პროგრამები</w:t>
      </w:r>
    </w:p>
    <w:p w14:paraId="3B1103A6" w14:textId="3935C195" w:rsidR="00F63A0B" w:rsidRPr="00AC1BE0" w:rsidRDefault="00A82CE3" w:rsidP="00873B2F">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ind w:left="3828" w:right="23" w:hanging="1560"/>
        <w:rPr>
          <w:rFonts w:ascii="Sylfaen" w:eastAsia="Times New Roman" w:hAnsi="Sylfaen" w:cs="Times New Roman"/>
          <w:lang w:val="ka-GE"/>
        </w:rPr>
      </w:pPr>
      <w:r w:rsidRPr="00AC1BE0">
        <w:rPr>
          <w:rFonts w:ascii="Sylfaen" w:eastAsia="Times New Roman" w:hAnsi="Sylfaen" w:cs="Times New Roman"/>
          <w:b/>
          <w:bCs/>
          <w:lang w:val="ka-GE"/>
        </w:rPr>
        <w:t>მოდერატორი</w:t>
      </w:r>
      <w:r w:rsidR="00F63A0B" w:rsidRPr="00AC1BE0">
        <w:rPr>
          <w:rFonts w:ascii="Sylfaen" w:eastAsia="Times New Roman" w:hAnsi="Sylfaen" w:cs="Times New Roman"/>
          <w:b/>
          <w:bCs/>
          <w:lang w:val="ka-GE"/>
        </w:rPr>
        <w:t>:</w:t>
      </w:r>
      <w:r w:rsidR="00515B03">
        <w:rPr>
          <w:rFonts w:ascii="Sylfaen" w:eastAsia="Times New Roman" w:hAnsi="Sylfaen" w:cs="Times New Roman"/>
          <w:b/>
          <w:bCs/>
          <w:lang w:val="ka-GE"/>
        </w:rPr>
        <w:tab/>
      </w:r>
      <w:r w:rsidR="00803ACC" w:rsidRPr="00AC1BE0">
        <w:rPr>
          <w:rFonts w:ascii="Sylfaen" w:hAnsi="Sylfaen" w:cs="Times New Roman"/>
          <w:b/>
          <w:lang w:val="ka-GE"/>
        </w:rPr>
        <w:t xml:space="preserve">ნინო </w:t>
      </w:r>
      <w:proofErr w:type="spellStart"/>
      <w:r w:rsidR="00803ACC" w:rsidRPr="00AC1BE0">
        <w:rPr>
          <w:rFonts w:ascii="Sylfaen" w:hAnsi="Sylfaen" w:cs="Times New Roman"/>
          <w:b/>
          <w:lang w:val="ka-GE"/>
        </w:rPr>
        <w:t>ლაშაბერიძე</w:t>
      </w:r>
      <w:proofErr w:type="spellEnd"/>
      <w:r w:rsidR="00803ACC" w:rsidRPr="00AC1BE0">
        <w:rPr>
          <w:rFonts w:ascii="Sylfaen" w:hAnsi="Sylfaen" w:cs="Times New Roman"/>
          <w:b/>
          <w:lang w:val="ka-GE"/>
        </w:rPr>
        <w:t xml:space="preserve">, </w:t>
      </w:r>
      <w:r w:rsidR="00803ACC" w:rsidRPr="00AC1BE0">
        <w:rPr>
          <w:rFonts w:ascii="Sylfaen" w:hAnsi="Sylfaen" w:cs="Times New Roman"/>
          <w:bCs/>
          <w:lang w:val="ka-GE"/>
        </w:rPr>
        <w:t xml:space="preserve">შპს „ღია გული - საუნივერსიტეტო ჰოსპიტალი"-ს იურიდიული დეპარტამენტის ხელმძღვანელი; შპს „ლო ენ </w:t>
      </w:r>
      <w:proofErr w:type="spellStart"/>
      <w:r w:rsidR="00803ACC" w:rsidRPr="00AC1BE0">
        <w:rPr>
          <w:rFonts w:ascii="Sylfaen" w:hAnsi="Sylfaen" w:cs="Times New Roman"/>
          <w:bCs/>
          <w:lang w:val="ka-GE"/>
        </w:rPr>
        <w:t>ლიგალ</w:t>
      </w:r>
      <w:proofErr w:type="spellEnd"/>
      <w:r w:rsidR="00803ACC" w:rsidRPr="00AC1BE0">
        <w:rPr>
          <w:rFonts w:ascii="Sylfaen" w:hAnsi="Sylfaen" w:cs="Times New Roman"/>
          <w:bCs/>
          <w:lang w:val="ka-GE"/>
        </w:rPr>
        <w:t xml:space="preserve"> </w:t>
      </w:r>
      <w:proofErr w:type="spellStart"/>
      <w:r w:rsidR="00803ACC" w:rsidRPr="00AC1BE0">
        <w:rPr>
          <w:rFonts w:ascii="Sylfaen" w:hAnsi="Sylfaen" w:cs="Times New Roman"/>
          <w:bCs/>
          <w:lang w:val="ka-GE"/>
        </w:rPr>
        <w:t>სფეის</w:t>
      </w:r>
      <w:proofErr w:type="spellEnd"/>
      <w:r w:rsidR="00803ACC" w:rsidRPr="00AC1BE0">
        <w:rPr>
          <w:rFonts w:ascii="Sylfaen" w:hAnsi="Sylfaen" w:cs="Times New Roman"/>
          <w:bCs/>
          <w:lang w:val="ka-GE"/>
        </w:rPr>
        <w:t>"-ის დამფუძნებელი პარტნიორი</w:t>
      </w:r>
    </w:p>
    <w:p w14:paraId="576BAC6E" w14:textId="4FE996D3" w:rsidR="00F63A0B" w:rsidRPr="00FC3D0D" w:rsidRDefault="00A82CE3"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eastAsia="Times New Roman" w:hAnsi="Sylfaen" w:cs="Times New Roman"/>
          <w:b/>
          <w:bCs/>
          <w:lang w:val="ka-GE"/>
        </w:rPr>
        <w:t>მომხსენებელი</w:t>
      </w:r>
      <w:r w:rsidR="00F63A0B" w:rsidRPr="00AC1BE0">
        <w:rPr>
          <w:rFonts w:ascii="Sylfaen" w:eastAsia="Times New Roman" w:hAnsi="Sylfaen" w:cs="Times New Roman"/>
          <w:b/>
          <w:bCs/>
          <w:lang w:val="ka-GE"/>
        </w:rPr>
        <w:t>:</w:t>
      </w:r>
      <w:r w:rsidR="00F63A0B" w:rsidRPr="00AC1BE0">
        <w:rPr>
          <w:rFonts w:ascii="Sylfaen" w:hAnsi="Sylfaen" w:cs="Times New Roman"/>
          <w:b/>
          <w:lang w:val="ka-GE"/>
        </w:rPr>
        <w:br/>
        <w:t xml:space="preserve">- </w:t>
      </w:r>
      <w:r w:rsidR="00472357" w:rsidRPr="00AC1BE0">
        <w:rPr>
          <w:rFonts w:ascii="Sylfaen" w:hAnsi="Sylfaen" w:cs="Times New Roman"/>
          <w:b/>
          <w:lang w:val="ka-GE"/>
        </w:rPr>
        <w:t>ნინო ციხისელ</w:t>
      </w:r>
      <w:r w:rsidR="00472357" w:rsidRPr="00FC3D0D">
        <w:rPr>
          <w:rFonts w:ascii="Sylfaen" w:hAnsi="Sylfaen" w:cs="Times New Roman"/>
          <w:b/>
          <w:lang w:val="ka-GE"/>
        </w:rPr>
        <w:t>ი,</w:t>
      </w:r>
      <w:r w:rsidR="00FF5788" w:rsidRPr="00FC3D0D">
        <w:rPr>
          <w:rFonts w:ascii="Sylfaen" w:hAnsi="Sylfaen" w:cs="Times New Roman"/>
          <w:bCs/>
          <w:lang w:val="ka-GE"/>
        </w:rPr>
        <w:t xml:space="preserve"> საქართველოს განათლების, მეცნიერებისა და ახალგაზრდობის სამინისტროს პერსონალურ მონაცემთა დაცვის ოფიცერი</w:t>
      </w:r>
    </w:p>
    <w:p w14:paraId="73516342" w14:textId="7A794758" w:rsidR="00512518" w:rsidRPr="00FC3D0D" w:rsidRDefault="000B195E"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FC3D0D">
        <w:rPr>
          <w:rFonts w:ascii="Sylfaen" w:hAnsi="Sylfaen" w:cs="Times New Roman"/>
          <w:b/>
          <w:lang w:val="ka-GE"/>
        </w:rPr>
        <w:t xml:space="preserve">- </w:t>
      </w:r>
      <w:r w:rsidR="00A82CE3" w:rsidRPr="00FC3D0D">
        <w:rPr>
          <w:rFonts w:ascii="Sylfaen" w:hAnsi="Sylfaen" w:cs="Times New Roman"/>
          <w:b/>
          <w:lang w:val="ka-GE"/>
        </w:rPr>
        <w:t>ნინო ხარატი</w:t>
      </w:r>
      <w:r w:rsidR="0062790B" w:rsidRPr="00FC3D0D">
        <w:rPr>
          <w:rFonts w:ascii="Sylfaen" w:hAnsi="Sylfaen" w:cs="Times New Roman"/>
          <w:b/>
          <w:lang w:val="ka-GE"/>
        </w:rPr>
        <w:t>,</w:t>
      </w:r>
      <w:r w:rsidR="0062790B" w:rsidRPr="00FC3D0D">
        <w:rPr>
          <w:rFonts w:ascii="Sylfaen" w:hAnsi="Sylfaen" w:cs="Times New Roman"/>
          <w:bCs/>
          <w:lang w:val="ka-GE"/>
        </w:rPr>
        <w:t xml:space="preserve"> ა(ა)იპ ახალგაზრდა </w:t>
      </w:r>
      <w:proofErr w:type="spellStart"/>
      <w:r w:rsidR="0062790B" w:rsidRPr="00FC3D0D">
        <w:rPr>
          <w:rFonts w:ascii="Sylfaen" w:hAnsi="Sylfaen" w:cs="Times New Roman"/>
          <w:bCs/>
          <w:lang w:val="ka-GE"/>
        </w:rPr>
        <w:t>დოქტორთა</w:t>
      </w:r>
      <w:proofErr w:type="spellEnd"/>
      <w:r w:rsidR="0062790B" w:rsidRPr="00FC3D0D">
        <w:rPr>
          <w:rFonts w:ascii="Sylfaen" w:hAnsi="Sylfaen" w:cs="Times New Roman"/>
          <w:bCs/>
          <w:lang w:val="ka-GE"/>
        </w:rPr>
        <w:t xml:space="preserve"> კლუბის თავმჯდომარე</w:t>
      </w:r>
    </w:p>
    <w:p w14:paraId="7F3723CE" w14:textId="22C28037" w:rsidR="00142E1F" w:rsidRPr="00AC1BE0" w:rsidRDefault="00142E1F" w:rsidP="00714C06">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FC3D0D">
        <w:rPr>
          <w:rFonts w:ascii="Sylfaen" w:hAnsi="Sylfaen" w:cs="Times New Roman"/>
          <w:b/>
          <w:lang w:val="ka-GE"/>
        </w:rPr>
        <w:t xml:space="preserve">- </w:t>
      </w:r>
      <w:r w:rsidR="00FC3D0D" w:rsidRPr="00FC3D0D">
        <w:rPr>
          <w:rFonts w:ascii="Sylfaen" w:eastAsia="Times New Roman" w:hAnsi="Sylfaen" w:cs="Times New Roman"/>
          <w:b/>
          <w:bCs/>
          <w:lang w:val="ka-GE"/>
        </w:rPr>
        <w:t xml:space="preserve">ზურაბ </w:t>
      </w:r>
      <w:proofErr w:type="spellStart"/>
      <w:r w:rsidR="00FC3D0D" w:rsidRPr="00FC3D0D">
        <w:rPr>
          <w:rFonts w:ascii="Sylfaen" w:eastAsia="Times New Roman" w:hAnsi="Sylfaen" w:cs="Times New Roman"/>
          <w:b/>
          <w:bCs/>
          <w:lang w:val="ka-GE"/>
        </w:rPr>
        <w:t>აზნაურაშვილი</w:t>
      </w:r>
      <w:proofErr w:type="spellEnd"/>
      <w:r w:rsidR="00FC3D0D" w:rsidRPr="00FC3D0D">
        <w:rPr>
          <w:rFonts w:ascii="Sylfaen" w:eastAsia="Times New Roman" w:hAnsi="Sylfaen" w:cs="Times New Roman"/>
          <w:b/>
          <w:bCs/>
          <w:lang w:val="ka-GE"/>
        </w:rPr>
        <w:t xml:space="preserve">, </w:t>
      </w:r>
      <w:r w:rsidR="00FC3D0D" w:rsidRPr="00FC3D0D">
        <w:rPr>
          <w:rFonts w:ascii="Sylfaen" w:eastAsia="Times New Roman" w:hAnsi="Sylfaen" w:cs="Times New Roman"/>
          <w:lang w:val="ka-GE"/>
        </w:rPr>
        <w:t xml:space="preserve">EEU-ს ასოცირებული პროფესორი, შპს </w:t>
      </w:r>
      <w:proofErr w:type="spellStart"/>
      <w:r w:rsidR="00FC3D0D" w:rsidRPr="00FC3D0D">
        <w:rPr>
          <w:rFonts w:ascii="Sylfaen" w:eastAsia="Times New Roman" w:hAnsi="Sylfaen" w:cs="Times New Roman"/>
          <w:lang w:val="ka-GE"/>
        </w:rPr>
        <w:t>ნექსია</w:t>
      </w:r>
      <w:proofErr w:type="spellEnd"/>
      <w:r w:rsidR="00FC3D0D" w:rsidRPr="00FC3D0D">
        <w:rPr>
          <w:rFonts w:ascii="Sylfaen" w:eastAsia="Times New Roman" w:hAnsi="Sylfaen" w:cs="Times New Roman"/>
          <w:lang w:val="ka-GE"/>
        </w:rPr>
        <w:t xml:space="preserve"> საქართველოს პერსონალურ მონაცემთა დაცვის მომსახურების მიმართულების ხელმძღვანელი</w:t>
      </w:r>
    </w:p>
    <w:p w14:paraId="1CA6F422" w14:textId="77777777"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Sylfaen" w:hAnsi="Sylfaen" w:cs="Times New Roman"/>
          <w:b/>
          <w:lang w:val="ka-GE"/>
        </w:rPr>
      </w:pPr>
    </w:p>
    <w:p w14:paraId="4BF08628" w14:textId="01F3710E"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lastRenderedPageBreak/>
        <w:t>13:00 – 14:00</w:t>
      </w:r>
      <w:r w:rsidRPr="00AC1BE0">
        <w:rPr>
          <w:rFonts w:ascii="Sylfaen" w:eastAsiaTheme="majorEastAsia" w:hAnsi="Sylfaen" w:cs="Times New Roman"/>
          <w:b/>
          <w:bCs/>
          <w:kern w:val="24"/>
          <w:lang w:val="ka-GE"/>
        </w:rPr>
        <w:tab/>
      </w:r>
      <w:r w:rsidRPr="00AC1BE0">
        <w:rPr>
          <w:rFonts w:ascii="Sylfaen" w:eastAsiaTheme="majorEastAsia" w:hAnsi="Sylfaen" w:cs="Times New Roman"/>
          <w:b/>
          <w:bCs/>
          <w:kern w:val="24"/>
          <w:lang w:val="ka-GE"/>
        </w:rPr>
        <w:tab/>
      </w:r>
      <w:r w:rsidR="00A82CE3" w:rsidRPr="00AC1BE0">
        <w:rPr>
          <w:rFonts w:ascii="Sylfaen" w:eastAsiaTheme="majorEastAsia" w:hAnsi="Sylfaen" w:cs="Times New Roman"/>
          <w:b/>
          <w:bCs/>
          <w:kern w:val="24"/>
          <w:lang w:val="ka-GE"/>
        </w:rPr>
        <w:t>სადილი</w:t>
      </w:r>
    </w:p>
    <w:p w14:paraId="65578325" w14:textId="77777777" w:rsidR="00093CF8"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Sylfaen" w:hAnsi="Sylfaen" w:cs="Times New Roman"/>
          <w:b/>
          <w:lang w:val="ka-GE"/>
        </w:rPr>
      </w:pPr>
    </w:p>
    <w:p w14:paraId="7B64326E" w14:textId="4115B025" w:rsidR="00683A12"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14:00 – 15:30</w:t>
      </w:r>
      <w:r w:rsidRPr="00AC1BE0">
        <w:rPr>
          <w:rFonts w:ascii="Sylfaen" w:eastAsiaTheme="majorEastAsia" w:hAnsi="Sylfaen" w:cs="Times New Roman"/>
          <w:b/>
          <w:bCs/>
          <w:kern w:val="24"/>
          <w:lang w:val="ka-GE"/>
        </w:rPr>
        <w:tab/>
      </w:r>
      <w:r w:rsidR="00F33DDA" w:rsidRPr="00AC1BE0">
        <w:rPr>
          <w:rFonts w:ascii="Sylfaen" w:eastAsiaTheme="majorEastAsia" w:hAnsi="Sylfaen" w:cs="Times New Roman"/>
          <w:kern w:val="24"/>
          <w:lang w:val="ka-GE"/>
        </w:rPr>
        <w:t>VI სესია</w:t>
      </w:r>
      <w:r w:rsidR="00F33DDA" w:rsidRPr="00AC1BE0">
        <w:rPr>
          <w:rFonts w:ascii="Sylfaen" w:eastAsia="Times New Roman" w:hAnsi="Sylfaen" w:cs="Times New Roman"/>
          <w:lang w:val="ka-GE"/>
        </w:rPr>
        <w:t xml:space="preserve">: </w:t>
      </w:r>
      <w:r w:rsidR="00F33DDA" w:rsidRPr="00AC1BE0">
        <w:rPr>
          <w:rFonts w:ascii="Sylfaen" w:eastAsia="Times New Roman" w:hAnsi="Sylfaen" w:cs="Sylfaen"/>
          <w:b/>
          <w:bCs/>
          <w:lang w:val="ka-GE"/>
        </w:rPr>
        <w:t>ხელოვნური</w:t>
      </w:r>
      <w:r w:rsidR="00F33DDA" w:rsidRPr="00AC1BE0">
        <w:rPr>
          <w:rFonts w:ascii="Times New Roman" w:eastAsia="Times New Roman" w:hAnsi="Times New Roman" w:cs="Times New Roman"/>
          <w:b/>
          <w:bCs/>
          <w:lang w:val="ka-GE"/>
        </w:rPr>
        <w:t xml:space="preserve"> </w:t>
      </w:r>
      <w:r w:rsidR="00F33DDA" w:rsidRPr="00AC1BE0">
        <w:rPr>
          <w:rFonts w:ascii="Sylfaen" w:eastAsia="Times New Roman" w:hAnsi="Sylfaen" w:cs="Sylfaen"/>
          <w:b/>
          <w:bCs/>
          <w:lang w:val="ka-GE"/>
        </w:rPr>
        <w:t>ინტელექტი</w:t>
      </w:r>
      <w:r w:rsidR="00F33DDA" w:rsidRPr="00AC1BE0">
        <w:rPr>
          <w:rFonts w:ascii="Times New Roman" w:eastAsia="Times New Roman" w:hAnsi="Times New Roman" w:cs="Times New Roman"/>
          <w:b/>
          <w:bCs/>
          <w:lang w:val="ka-GE"/>
        </w:rPr>
        <w:t xml:space="preserve"> </w:t>
      </w:r>
      <w:r w:rsidR="00F33DDA" w:rsidRPr="00AC1BE0">
        <w:rPr>
          <w:rFonts w:ascii="Sylfaen" w:eastAsia="Times New Roman" w:hAnsi="Sylfaen" w:cs="Sylfaen"/>
          <w:b/>
          <w:bCs/>
          <w:lang w:val="ka-GE"/>
        </w:rPr>
        <w:t>და</w:t>
      </w:r>
      <w:r w:rsidR="00F33DDA" w:rsidRPr="00AC1BE0">
        <w:rPr>
          <w:rFonts w:ascii="Times New Roman" w:eastAsia="Times New Roman" w:hAnsi="Times New Roman" w:cs="Times New Roman"/>
          <w:b/>
          <w:bCs/>
          <w:lang w:val="ka-GE"/>
        </w:rPr>
        <w:t xml:space="preserve"> </w:t>
      </w:r>
      <w:r w:rsidR="00F33DDA" w:rsidRPr="00AC1BE0">
        <w:rPr>
          <w:rFonts w:ascii="Sylfaen" w:eastAsia="Times New Roman" w:hAnsi="Sylfaen" w:cs="Sylfaen"/>
          <w:b/>
          <w:bCs/>
          <w:lang w:val="ka-GE"/>
        </w:rPr>
        <w:t>კიბერუსაფრთხოება</w:t>
      </w:r>
      <w:r w:rsidR="00F33DDA" w:rsidRPr="00AC1BE0">
        <w:rPr>
          <w:rFonts w:ascii="Times New Roman" w:eastAsia="Times New Roman" w:hAnsi="Times New Roman" w:cs="Times New Roman"/>
          <w:b/>
          <w:bCs/>
          <w:lang w:val="ka-GE"/>
        </w:rPr>
        <w:t xml:space="preserve"> </w:t>
      </w:r>
      <w:r w:rsidR="00F33DDA" w:rsidRPr="00AC1BE0">
        <w:rPr>
          <w:rFonts w:ascii="Sylfaen" w:eastAsia="Times New Roman" w:hAnsi="Sylfaen" w:cs="Times New Roman"/>
          <w:b/>
          <w:bCs/>
          <w:lang w:val="ka-GE"/>
        </w:rPr>
        <w:t>მონაცემთა დაცვის</w:t>
      </w:r>
      <w:r w:rsidR="00F33DDA" w:rsidRPr="00AC1BE0">
        <w:rPr>
          <w:rFonts w:ascii="Sylfaen" w:eastAsia="Times New Roman" w:hAnsi="Sylfaen" w:cs="Times New Roman"/>
          <w:lang w:val="ka-GE"/>
        </w:rPr>
        <w:t xml:space="preserve"> </w:t>
      </w:r>
      <w:r w:rsidR="00F33DDA" w:rsidRPr="00AC1BE0">
        <w:rPr>
          <w:rFonts w:ascii="Sylfaen" w:eastAsia="Times New Roman" w:hAnsi="Sylfaen" w:cs="Times New Roman"/>
          <w:b/>
          <w:bCs/>
          <w:lang w:val="ka-GE"/>
        </w:rPr>
        <w:t>პროცესში</w:t>
      </w:r>
    </w:p>
    <w:p w14:paraId="027E7F52" w14:textId="746BB960" w:rsidR="00693195" w:rsidRPr="00AC1BE0" w:rsidRDefault="00A82CE3" w:rsidP="00EA2A2D">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ind w:left="3969" w:right="23" w:hanging="1701"/>
        <w:rPr>
          <w:rFonts w:ascii="Sylfaen" w:eastAsia="Times New Roman" w:hAnsi="Sylfaen" w:cs="Times New Roman"/>
          <w:lang w:val="ka-GE"/>
        </w:rPr>
      </w:pPr>
      <w:r w:rsidRPr="00AC1BE0">
        <w:rPr>
          <w:rFonts w:ascii="Sylfaen" w:eastAsia="Times New Roman" w:hAnsi="Sylfaen" w:cs="Times New Roman"/>
          <w:b/>
          <w:bCs/>
          <w:lang w:val="ka-GE"/>
        </w:rPr>
        <w:t>მოდერატორი</w:t>
      </w:r>
      <w:r w:rsidR="00693195" w:rsidRPr="00AC1BE0">
        <w:rPr>
          <w:rFonts w:ascii="Sylfaen" w:eastAsia="Times New Roman" w:hAnsi="Sylfaen" w:cs="Times New Roman"/>
          <w:b/>
          <w:bCs/>
          <w:lang w:val="ka-GE"/>
        </w:rPr>
        <w:t>:</w:t>
      </w:r>
      <w:r w:rsidR="00EA2A2D" w:rsidRPr="00AC1BE0">
        <w:rPr>
          <w:rFonts w:ascii="Sylfaen" w:eastAsia="Times New Roman" w:hAnsi="Sylfaen" w:cs="Times New Roman"/>
          <w:lang w:val="ka-GE"/>
        </w:rPr>
        <w:tab/>
      </w:r>
      <w:r w:rsidR="00E7669B" w:rsidRPr="00AC1BE0">
        <w:rPr>
          <w:rFonts w:ascii="Sylfaen" w:hAnsi="Sylfaen" w:cs="Times New Roman"/>
          <w:b/>
          <w:lang w:val="ka-GE"/>
        </w:rPr>
        <w:t xml:space="preserve">ნინო ცხოვრებაშვილი, </w:t>
      </w:r>
      <w:r w:rsidR="00E7669B" w:rsidRPr="00AC1BE0">
        <w:rPr>
          <w:rFonts w:ascii="Sylfaen" w:hAnsi="Sylfaen" w:cs="Times New Roman"/>
          <w:bCs/>
          <w:lang w:val="ka-GE"/>
        </w:rPr>
        <w:t>გრიგოლ რობაქიძის სახელობის უნივერსიტეტის ასოცირებული პროფესორი, ბიზნესის ადმინისტრირების დოქტორი (SANGU), კომპიუტერულ მეცნიერებათა დოქტორი (</w:t>
      </w:r>
      <w:proofErr w:type="spellStart"/>
      <w:r w:rsidR="00E7669B" w:rsidRPr="00AC1BE0">
        <w:rPr>
          <w:rFonts w:ascii="Sylfaen" w:hAnsi="Sylfaen" w:cs="Times New Roman"/>
          <w:bCs/>
          <w:lang w:val="ka-GE"/>
        </w:rPr>
        <w:t>Pantheon</w:t>
      </w:r>
      <w:proofErr w:type="spellEnd"/>
      <w:r w:rsidR="00E7669B" w:rsidRPr="00AC1BE0">
        <w:rPr>
          <w:rFonts w:ascii="Sylfaen" w:hAnsi="Sylfaen" w:cs="Times New Roman"/>
          <w:bCs/>
          <w:lang w:val="ka-GE"/>
        </w:rPr>
        <w:t xml:space="preserve"> </w:t>
      </w:r>
      <w:proofErr w:type="spellStart"/>
      <w:r w:rsidR="00E7669B" w:rsidRPr="00AC1BE0">
        <w:rPr>
          <w:rFonts w:ascii="Sylfaen" w:hAnsi="Sylfaen" w:cs="Times New Roman"/>
          <w:bCs/>
          <w:lang w:val="ka-GE"/>
        </w:rPr>
        <w:t>Sorbonne</w:t>
      </w:r>
      <w:proofErr w:type="spellEnd"/>
      <w:r w:rsidR="00E7669B" w:rsidRPr="00AC1BE0">
        <w:rPr>
          <w:rFonts w:ascii="Sylfaen" w:hAnsi="Sylfaen" w:cs="Times New Roman"/>
          <w:bCs/>
          <w:lang w:val="ka-GE"/>
        </w:rPr>
        <w:t xml:space="preserve"> -</w:t>
      </w:r>
      <w:proofErr w:type="spellStart"/>
      <w:r w:rsidR="00E7669B" w:rsidRPr="00AC1BE0">
        <w:rPr>
          <w:rFonts w:ascii="Sylfaen" w:hAnsi="Sylfaen" w:cs="Times New Roman"/>
          <w:bCs/>
          <w:lang w:val="ka-GE"/>
        </w:rPr>
        <w:t>Paris</w:t>
      </w:r>
      <w:proofErr w:type="spellEnd"/>
      <w:r w:rsidR="00E7669B" w:rsidRPr="00AC1BE0">
        <w:rPr>
          <w:rFonts w:ascii="Sylfaen" w:hAnsi="Sylfaen" w:cs="Times New Roman"/>
          <w:bCs/>
          <w:lang w:val="ka-GE"/>
        </w:rPr>
        <w:t xml:space="preserve"> 1), საფრანგეთის ხელოვნური ინტელექტის ჰაბის (</w:t>
      </w:r>
      <w:proofErr w:type="spellStart"/>
      <w:r w:rsidR="00E7669B" w:rsidRPr="00AC1BE0">
        <w:rPr>
          <w:rFonts w:ascii="Sylfaen" w:hAnsi="Sylfaen" w:cs="Times New Roman"/>
          <w:bCs/>
          <w:lang w:val="ka-GE"/>
        </w:rPr>
        <w:t>Hub</w:t>
      </w:r>
      <w:proofErr w:type="spellEnd"/>
      <w:r w:rsidR="00E7669B" w:rsidRPr="00AC1BE0">
        <w:rPr>
          <w:rFonts w:ascii="Sylfaen" w:hAnsi="Sylfaen" w:cs="Times New Roman"/>
          <w:bCs/>
          <w:lang w:val="ka-GE"/>
        </w:rPr>
        <w:t xml:space="preserve"> </w:t>
      </w:r>
      <w:proofErr w:type="spellStart"/>
      <w:r w:rsidR="00E7669B" w:rsidRPr="00AC1BE0">
        <w:rPr>
          <w:rFonts w:ascii="Sylfaen" w:hAnsi="Sylfaen" w:cs="Times New Roman"/>
          <w:bCs/>
          <w:lang w:val="ka-GE"/>
        </w:rPr>
        <w:t>France</w:t>
      </w:r>
      <w:proofErr w:type="spellEnd"/>
      <w:r w:rsidR="00E7669B" w:rsidRPr="00AC1BE0">
        <w:rPr>
          <w:rFonts w:ascii="Sylfaen" w:hAnsi="Sylfaen" w:cs="Times New Roman"/>
          <w:bCs/>
          <w:lang w:val="ka-GE"/>
        </w:rPr>
        <w:t xml:space="preserve"> IA) და ხელოვნური ინტელექტის </w:t>
      </w:r>
      <w:proofErr w:type="spellStart"/>
      <w:r w:rsidR="00E7669B" w:rsidRPr="00AC1BE0">
        <w:rPr>
          <w:rFonts w:ascii="Sylfaen" w:hAnsi="Sylfaen" w:cs="Times New Roman"/>
          <w:bCs/>
          <w:lang w:val="ka-GE"/>
        </w:rPr>
        <w:t>ეთიკოსების</w:t>
      </w:r>
      <w:proofErr w:type="spellEnd"/>
      <w:r w:rsidR="00E7669B" w:rsidRPr="00AC1BE0">
        <w:rPr>
          <w:rFonts w:ascii="Sylfaen" w:hAnsi="Sylfaen" w:cs="Times New Roman"/>
          <w:bCs/>
          <w:lang w:val="ka-GE"/>
        </w:rPr>
        <w:t xml:space="preserve"> (</w:t>
      </w:r>
      <w:proofErr w:type="spellStart"/>
      <w:r w:rsidR="00E7669B" w:rsidRPr="00AC1BE0">
        <w:rPr>
          <w:rFonts w:ascii="Sylfaen" w:hAnsi="Sylfaen" w:cs="Times New Roman"/>
          <w:bCs/>
          <w:lang w:val="ka-GE"/>
        </w:rPr>
        <w:t>Association</w:t>
      </w:r>
      <w:proofErr w:type="spellEnd"/>
      <w:r w:rsidR="00E7669B" w:rsidRPr="00AC1BE0">
        <w:rPr>
          <w:rFonts w:ascii="Sylfaen" w:hAnsi="Sylfaen" w:cs="Times New Roman"/>
          <w:bCs/>
          <w:lang w:val="ka-GE"/>
        </w:rPr>
        <w:t xml:space="preserve"> </w:t>
      </w:r>
      <w:proofErr w:type="spellStart"/>
      <w:r w:rsidR="00E7669B" w:rsidRPr="00AC1BE0">
        <w:rPr>
          <w:rFonts w:ascii="Sylfaen" w:hAnsi="Sylfaen" w:cs="Times New Roman"/>
          <w:bCs/>
          <w:lang w:val="ka-GE"/>
        </w:rPr>
        <w:t>of</w:t>
      </w:r>
      <w:proofErr w:type="spellEnd"/>
      <w:r w:rsidR="00E7669B" w:rsidRPr="00AC1BE0">
        <w:rPr>
          <w:rFonts w:ascii="Sylfaen" w:hAnsi="Sylfaen" w:cs="Times New Roman"/>
          <w:bCs/>
          <w:lang w:val="ka-GE"/>
        </w:rPr>
        <w:t xml:space="preserve"> AI </w:t>
      </w:r>
      <w:proofErr w:type="spellStart"/>
      <w:r w:rsidR="00E7669B" w:rsidRPr="00AC1BE0">
        <w:rPr>
          <w:rFonts w:ascii="Sylfaen" w:hAnsi="Sylfaen" w:cs="Times New Roman"/>
          <w:bCs/>
          <w:lang w:val="ka-GE"/>
        </w:rPr>
        <w:t>Ethicists</w:t>
      </w:r>
      <w:proofErr w:type="spellEnd"/>
      <w:r w:rsidR="00E7669B" w:rsidRPr="00AC1BE0">
        <w:rPr>
          <w:rFonts w:ascii="Sylfaen" w:hAnsi="Sylfaen" w:cs="Times New Roman"/>
          <w:bCs/>
          <w:lang w:val="ka-GE"/>
        </w:rPr>
        <w:t>) ასოციაციების წევრი</w:t>
      </w:r>
    </w:p>
    <w:p w14:paraId="49E71A6C" w14:textId="19D1BB32" w:rsidR="00693195" w:rsidRPr="00AC1BE0" w:rsidRDefault="00A82CE3"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eastAsia="Times New Roman" w:hAnsi="Sylfaen" w:cs="Times New Roman"/>
          <w:b/>
          <w:bCs/>
          <w:lang w:val="ka-GE"/>
        </w:rPr>
        <w:t>მომხსენებელი</w:t>
      </w:r>
      <w:r w:rsidR="00693195" w:rsidRPr="00AC1BE0">
        <w:rPr>
          <w:rFonts w:ascii="Sylfaen" w:eastAsia="Times New Roman" w:hAnsi="Sylfaen" w:cs="Times New Roman"/>
          <w:b/>
          <w:bCs/>
          <w:lang w:val="ka-GE"/>
        </w:rPr>
        <w:t>:</w:t>
      </w:r>
      <w:r w:rsidR="00693195" w:rsidRPr="00AC1BE0">
        <w:rPr>
          <w:rFonts w:ascii="Sylfaen" w:hAnsi="Sylfaen" w:cs="Times New Roman"/>
          <w:b/>
          <w:lang w:val="ka-GE"/>
        </w:rPr>
        <w:br/>
        <w:t xml:space="preserve">- </w:t>
      </w:r>
      <w:proofErr w:type="spellStart"/>
      <w:r w:rsidR="00E50552" w:rsidRPr="00AC1BE0">
        <w:rPr>
          <w:rFonts w:ascii="Sylfaen" w:hAnsi="Sylfaen" w:cs="Times New Roman"/>
          <w:b/>
          <w:lang w:val="ka-GE"/>
        </w:rPr>
        <w:t>პავოლ</w:t>
      </w:r>
      <w:proofErr w:type="spellEnd"/>
      <w:r w:rsidR="00E50552" w:rsidRPr="00AC1BE0">
        <w:rPr>
          <w:rFonts w:ascii="Sylfaen" w:hAnsi="Sylfaen" w:cs="Times New Roman"/>
          <w:b/>
          <w:lang w:val="ka-GE"/>
        </w:rPr>
        <w:t xml:space="preserve"> </w:t>
      </w:r>
      <w:proofErr w:type="spellStart"/>
      <w:r w:rsidR="00E50552" w:rsidRPr="00AC1BE0">
        <w:rPr>
          <w:rFonts w:ascii="Sylfaen" w:hAnsi="Sylfaen" w:cs="Times New Roman"/>
          <w:b/>
          <w:lang w:val="ka-GE"/>
        </w:rPr>
        <w:t>სზაბო</w:t>
      </w:r>
      <w:proofErr w:type="spellEnd"/>
      <w:r w:rsidR="00E50552" w:rsidRPr="00AC1BE0">
        <w:rPr>
          <w:rFonts w:ascii="Sylfaen" w:hAnsi="Sylfaen" w:cs="Times New Roman"/>
          <w:b/>
          <w:lang w:val="ka-GE"/>
        </w:rPr>
        <w:t xml:space="preserve">, </w:t>
      </w:r>
      <w:r w:rsidR="00E50552" w:rsidRPr="00AC1BE0">
        <w:rPr>
          <w:rFonts w:ascii="Sylfaen" w:hAnsi="Sylfaen" w:cs="Times New Roman"/>
          <w:bCs/>
          <w:lang w:val="ka-GE"/>
        </w:rPr>
        <w:t xml:space="preserve">სლოვაკეთის </w:t>
      </w:r>
      <w:r w:rsidR="00E50552" w:rsidRPr="00AC1BE0">
        <w:rPr>
          <w:rFonts w:ascii="Sylfaen" w:eastAsiaTheme="majorEastAsia" w:hAnsi="Sylfaen" w:cs="Times New Roman"/>
          <w:kern w:val="24"/>
          <w:lang w:val="ka-GE"/>
        </w:rPr>
        <w:t xml:space="preserve">პერსონალურ მონაცემთა დაცვის ოფიცერთა ასოციაციის </w:t>
      </w:r>
      <w:r w:rsidR="00E50552" w:rsidRPr="00AC1BE0">
        <w:rPr>
          <w:rFonts w:ascii="Sylfaen" w:hAnsi="Sylfaen" w:cs="Times New Roman"/>
          <w:bCs/>
          <w:lang w:val="ka-GE"/>
        </w:rPr>
        <w:t>თავმჯდომარის მოადგილე (დისტანციურად)</w:t>
      </w:r>
    </w:p>
    <w:p w14:paraId="13DD18EC" w14:textId="53FCD46B" w:rsidR="000D6FB1" w:rsidRPr="00AC1BE0" w:rsidRDefault="00693195"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w:t>
      </w:r>
      <w:r w:rsidR="000E34CE" w:rsidRPr="00AC1BE0">
        <w:rPr>
          <w:rFonts w:ascii="Sylfaen" w:hAnsi="Sylfaen" w:cs="Times New Roman"/>
          <w:b/>
          <w:lang w:val="ka-GE"/>
        </w:rPr>
        <w:t xml:space="preserve">სოსო მებონია, </w:t>
      </w:r>
      <w:r w:rsidR="000E34CE" w:rsidRPr="00AC1BE0">
        <w:rPr>
          <w:rFonts w:ascii="Sylfaen" w:hAnsi="Sylfaen" w:cs="Times New Roman"/>
          <w:bCs/>
          <w:lang w:val="ka-GE"/>
        </w:rPr>
        <w:t xml:space="preserve">შპს </w:t>
      </w:r>
      <w:r w:rsidR="001D3F9F" w:rsidRPr="00AC1BE0">
        <w:rPr>
          <w:rFonts w:ascii="Sylfaen" w:hAnsi="Sylfaen" w:cs="Times New Roman"/>
          <w:bCs/>
          <w:lang w:val="ka-GE"/>
        </w:rPr>
        <w:t xml:space="preserve">ფულ ჰაუსის </w:t>
      </w:r>
      <w:r w:rsidR="000E34CE" w:rsidRPr="00AC1BE0">
        <w:rPr>
          <w:rFonts w:ascii="Sylfaen" w:hAnsi="Sylfaen" w:cs="Times New Roman"/>
          <w:bCs/>
          <w:lang w:val="ka-GE"/>
        </w:rPr>
        <w:t>პერსონალურ მონაცემთა დაცვის ოფიცერი</w:t>
      </w:r>
      <w:r w:rsidR="001D3F9F" w:rsidRPr="00AC1BE0">
        <w:rPr>
          <w:rFonts w:ascii="Sylfaen" w:hAnsi="Sylfaen" w:cs="Times New Roman"/>
          <w:bCs/>
          <w:lang w:val="ka-GE"/>
        </w:rPr>
        <w:t>, გრიგოლ რობაქიძის სახელობის უნივერსიტეტის დო</w:t>
      </w:r>
      <w:r w:rsidR="00BD7388" w:rsidRPr="00AC1BE0">
        <w:rPr>
          <w:rFonts w:ascii="Sylfaen" w:hAnsi="Sylfaen" w:cs="Times New Roman"/>
          <w:bCs/>
          <w:lang w:val="ka-GE"/>
        </w:rPr>
        <w:t>ქ</w:t>
      </w:r>
      <w:r w:rsidR="001D3F9F" w:rsidRPr="00AC1BE0">
        <w:rPr>
          <w:rFonts w:ascii="Sylfaen" w:hAnsi="Sylfaen" w:cs="Times New Roman"/>
          <w:bCs/>
          <w:lang w:val="ka-GE"/>
        </w:rPr>
        <w:t>ტორანტი</w:t>
      </w:r>
    </w:p>
    <w:p w14:paraId="342047CC" w14:textId="38D21576" w:rsidR="00026922" w:rsidRPr="00AC1BE0" w:rsidRDefault="00026922"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xml:space="preserve">- </w:t>
      </w:r>
      <w:r w:rsidR="00CD18A6" w:rsidRPr="00AC1BE0">
        <w:rPr>
          <w:rFonts w:ascii="Sylfaen" w:hAnsi="Sylfaen" w:cs="Times New Roman"/>
          <w:b/>
          <w:lang w:val="ka-GE"/>
        </w:rPr>
        <w:t>ნინო ენდელაძე</w:t>
      </w:r>
      <w:r w:rsidR="00874A4F" w:rsidRPr="00AC1BE0">
        <w:rPr>
          <w:rFonts w:ascii="Sylfaen" w:hAnsi="Sylfaen" w:cs="Times New Roman"/>
          <w:b/>
          <w:lang w:val="ka-GE"/>
        </w:rPr>
        <w:t xml:space="preserve">, </w:t>
      </w:r>
      <w:r w:rsidR="00874A4F" w:rsidRPr="00AC1BE0">
        <w:rPr>
          <w:rFonts w:ascii="Sylfaen" w:hAnsi="Sylfaen" w:cs="Times New Roman"/>
          <w:bCs/>
          <w:lang w:val="ka-GE"/>
        </w:rPr>
        <w:t>ა(ა)იპ საქართველოს პერსონალურ მონაცემთა დაცვის ოფიცერთა ასოციაციის ეთიკის კომისიის თავმჯომარე, საერთაშორისო ხარისხის მართვის მენეჯერი სამედიცინო სფეროში</w:t>
      </w:r>
    </w:p>
    <w:p w14:paraId="6E8E3372" w14:textId="71FB94CE" w:rsidR="00C70D16" w:rsidRPr="00AC1BE0" w:rsidRDefault="00C70D16" w:rsidP="00CD49DD">
      <w:pPr>
        <w:pBdr>
          <w:top w:val="single" w:sz="4" w:space="1" w:color="auto"/>
          <w:left w:val="single" w:sz="4" w:space="4" w:color="auto"/>
          <w:bottom w:val="single" w:sz="4" w:space="1" w:color="auto"/>
          <w:right w:val="single" w:sz="4" w:space="4" w:color="auto"/>
        </w:pBdr>
        <w:spacing w:after="120" w:line="240" w:lineRule="auto"/>
        <w:ind w:left="2268" w:right="23"/>
        <w:rPr>
          <w:rFonts w:ascii="Sylfaen" w:hAnsi="Sylfaen" w:cs="Times New Roman"/>
          <w:bCs/>
          <w:lang w:val="ka-GE"/>
        </w:rPr>
      </w:pPr>
      <w:r w:rsidRPr="00AC1BE0">
        <w:rPr>
          <w:rFonts w:ascii="Sylfaen" w:hAnsi="Sylfaen" w:cs="Times New Roman"/>
          <w:b/>
          <w:lang w:val="ka-GE"/>
        </w:rPr>
        <w:t>- მირიან პეტრიაშვილი</w:t>
      </w:r>
      <w:r w:rsidR="008E3952" w:rsidRPr="00AC1BE0">
        <w:rPr>
          <w:rFonts w:ascii="Sylfaen" w:hAnsi="Sylfaen" w:cs="Times New Roman"/>
          <w:b/>
          <w:lang w:val="ka-GE"/>
        </w:rPr>
        <w:t xml:space="preserve">, </w:t>
      </w:r>
      <w:r w:rsidR="002727B8" w:rsidRPr="00AC1BE0">
        <w:rPr>
          <w:rFonts w:ascii="Sylfaen" w:hAnsi="Sylfaen" w:cs="Times New Roman"/>
          <w:bCs/>
          <w:lang w:val="ka-GE"/>
        </w:rPr>
        <w:t>პერსონალურ მონაცემთა დაცვის ოფიცერი</w:t>
      </w:r>
    </w:p>
    <w:p w14:paraId="120079CA" w14:textId="77777777" w:rsidR="0057308E" w:rsidRPr="00AC1BE0" w:rsidRDefault="0057308E" w:rsidP="00CD49D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Sylfaen" w:hAnsi="Sylfaen" w:cs="Times New Roman"/>
          <w:b/>
          <w:lang w:val="ka-GE"/>
        </w:rPr>
      </w:pPr>
    </w:p>
    <w:p w14:paraId="72525BB4" w14:textId="0B0E7068" w:rsidR="00454914" w:rsidRPr="00AC1BE0" w:rsidRDefault="00093CF8" w:rsidP="00CD49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Sylfaen" w:eastAsiaTheme="majorEastAsia" w:hAnsi="Sylfaen" w:cs="Times New Roman"/>
          <w:b/>
          <w:bCs/>
          <w:kern w:val="24"/>
          <w:lang w:val="ka-GE"/>
        </w:rPr>
      </w:pPr>
      <w:r w:rsidRPr="00AC1BE0">
        <w:rPr>
          <w:rFonts w:ascii="Sylfaen" w:eastAsiaTheme="majorEastAsia" w:hAnsi="Sylfaen" w:cs="Times New Roman"/>
          <w:b/>
          <w:bCs/>
          <w:kern w:val="24"/>
          <w:lang w:val="ka-GE"/>
        </w:rPr>
        <w:t>15:30 – 16:00</w:t>
      </w:r>
      <w:r w:rsidRPr="00AC1BE0">
        <w:rPr>
          <w:rFonts w:ascii="Sylfaen" w:eastAsiaTheme="majorEastAsia" w:hAnsi="Sylfaen" w:cs="Times New Roman"/>
          <w:b/>
          <w:bCs/>
          <w:kern w:val="24"/>
          <w:lang w:val="ka-GE"/>
        </w:rPr>
        <w:tab/>
      </w:r>
      <w:r w:rsidRPr="00AC1BE0">
        <w:rPr>
          <w:rFonts w:ascii="Sylfaen" w:eastAsiaTheme="majorEastAsia" w:hAnsi="Sylfaen" w:cs="Times New Roman"/>
          <w:b/>
          <w:bCs/>
          <w:kern w:val="24"/>
          <w:lang w:val="ka-GE"/>
        </w:rPr>
        <w:tab/>
      </w:r>
      <w:r w:rsidR="00A82CE3" w:rsidRPr="00AC1BE0">
        <w:rPr>
          <w:rFonts w:ascii="Sylfaen" w:eastAsiaTheme="majorEastAsia" w:hAnsi="Sylfaen" w:cs="Times New Roman"/>
          <w:b/>
          <w:bCs/>
          <w:kern w:val="24"/>
          <w:lang w:val="ka-GE"/>
        </w:rPr>
        <w:t>დისკუსია / შეჯამება</w:t>
      </w:r>
    </w:p>
    <w:p w14:paraId="6FA1AA34" w14:textId="77777777" w:rsidR="00C416D3" w:rsidRPr="00AC1BE0" w:rsidRDefault="00C416D3" w:rsidP="00CD49DD">
      <w:pPr>
        <w:spacing w:after="0" w:line="240" w:lineRule="auto"/>
        <w:ind w:right="21"/>
        <w:rPr>
          <w:rFonts w:ascii="Sylfaen" w:eastAsiaTheme="majorEastAsia" w:hAnsi="Sylfaen" w:cs="Times New Roman"/>
          <w:b/>
          <w:bCs/>
          <w:kern w:val="24"/>
          <w:lang w:val="ka-GE"/>
        </w:rPr>
      </w:pPr>
    </w:p>
    <w:sectPr w:rsidR="00C416D3" w:rsidRPr="00AC1BE0" w:rsidSect="00DC1E5B">
      <w:pgSz w:w="12240" w:h="15840"/>
      <w:pgMar w:top="1134" w:right="851" w:bottom="567"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D174" w14:textId="77777777" w:rsidR="00C05622" w:rsidRDefault="00C05622" w:rsidP="004F35E7">
      <w:pPr>
        <w:spacing w:after="0" w:line="240" w:lineRule="auto"/>
      </w:pPr>
      <w:r>
        <w:separator/>
      </w:r>
    </w:p>
  </w:endnote>
  <w:endnote w:type="continuationSeparator" w:id="0">
    <w:p w14:paraId="48E18503" w14:textId="77777777" w:rsidR="00C05622" w:rsidRDefault="00C05622" w:rsidP="004F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3011" w14:textId="77777777" w:rsidR="00C05622" w:rsidRDefault="00C05622" w:rsidP="004F35E7">
      <w:pPr>
        <w:spacing w:after="0" w:line="240" w:lineRule="auto"/>
      </w:pPr>
      <w:r>
        <w:separator/>
      </w:r>
    </w:p>
  </w:footnote>
  <w:footnote w:type="continuationSeparator" w:id="0">
    <w:p w14:paraId="4F49CCD1" w14:textId="77777777" w:rsidR="00C05622" w:rsidRDefault="00C05622" w:rsidP="004F3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F9"/>
    <w:multiLevelType w:val="hybridMultilevel"/>
    <w:tmpl w:val="2B94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03C5"/>
    <w:multiLevelType w:val="hybridMultilevel"/>
    <w:tmpl w:val="7EE47E8A"/>
    <w:lvl w:ilvl="0" w:tplc="13B8B948">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C2107"/>
    <w:multiLevelType w:val="hybridMultilevel"/>
    <w:tmpl w:val="8F72A456"/>
    <w:lvl w:ilvl="0" w:tplc="B23E89E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EC971F9"/>
    <w:multiLevelType w:val="multilevel"/>
    <w:tmpl w:val="7B14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3594C"/>
    <w:multiLevelType w:val="hybridMultilevel"/>
    <w:tmpl w:val="58E24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A3A5C"/>
    <w:multiLevelType w:val="multilevel"/>
    <w:tmpl w:val="382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27F11"/>
    <w:multiLevelType w:val="hybridMultilevel"/>
    <w:tmpl w:val="E15C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80094"/>
    <w:multiLevelType w:val="hybridMultilevel"/>
    <w:tmpl w:val="C7940470"/>
    <w:lvl w:ilvl="0" w:tplc="1F3C9014">
      <w:numFmt w:val="bullet"/>
      <w:lvlText w:val="-"/>
      <w:lvlJc w:val="left"/>
      <w:pPr>
        <w:ind w:left="2487" w:hanging="360"/>
      </w:pPr>
      <w:rPr>
        <w:rFonts w:ascii="Times New Roman" w:eastAsia="Times New Roman" w:hAnsi="Times New Roman" w:cs="Times New Roman" w:hint="default"/>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50581927"/>
    <w:multiLevelType w:val="hybridMultilevel"/>
    <w:tmpl w:val="3B78F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36F73"/>
    <w:multiLevelType w:val="hybridMultilevel"/>
    <w:tmpl w:val="C3D2DC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A2DE7"/>
    <w:multiLevelType w:val="hybridMultilevel"/>
    <w:tmpl w:val="40127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3078F"/>
    <w:multiLevelType w:val="hybridMultilevel"/>
    <w:tmpl w:val="3884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E2AA4"/>
    <w:multiLevelType w:val="hybridMultilevel"/>
    <w:tmpl w:val="241A5DDA"/>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3" w15:restartNumberingAfterBreak="0">
    <w:nsid w:val="7A9169C5"/>
    <w:multiLevelType w:val="hybridMultilevel"/>
    <w:tmpl w:val="58E24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BC2C79"/>
    <w:multiLevelType w:val="hybridMultilevel"/>
    <w:tmpl w:val="5F221BFC"/>
    <w:lvl w:ilvl="0" w:tplc="7794EC2E">
      <w:start w:val="1"/>
      <w:numFmt w:val="decimal"/>
      <w:lvlText w:val="%1."/>
      <w:lvlJc w:val="left"/>
      <w:pPr>
        <w:ind w:left="502" w:hanging="360"/>
      </w:pPr>
      <w:rPr>
        <w:rFonts w:eastAsia="Times New Roman" w:cs="Times New Roman"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9"/>
  </w:num>
  <w:num w:numId="2">
    <w:abstractNumId w:val="1"/>
  </w:num>
  <w:num w:numId="3">
    <w:abstractNumId w:val="2"/>
  </w:num>
  <w:num w:numId="4">
    <w:abstractNumId w:val="14"/>
  </w:num>
  <w:num w:numId="5">
    <w:abstractNumId w:val="13"/>
  </w:num>
  <w:num w:numId="6">
    <w:abstractNumId w:val="4"/>
  </w:num>
  <w:num w:numId="7">
    <w:abstractNumId w:val="6"/>
  </w:num>
  <w:num w:numId="8">
    <w:abstractNumId w:val="8"/>
  </w:num>
  <w:num w:numId="9">
    <w:abstractNumId w:val="10"/>
  </w:num>
  <w:num w:numId="10">
    <w:abstractNumId w:val="0"/>
  </w:num>
  <w:num w:numId="11">
    <w:abstractNumId w:val="11"/>
  </w:num>
  <w:num w:numId="12">
    <w:abstractNumId w:val="5"/>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64"/>
    <w:rsid w:val="00002845"/>
    <w:rsid w:val="00003606"/>
    <w:rsid w:val="0000484A"/>
    <w:rsid w:val="00005020"/>
    <w:rsid w:val="000059A6"/>
    <w:rsid w:val="00007F44"/>
    <w:rsid w:val="00011B35"/>
    <w:rsid w:val="00012C3E"/>
    <w:rsid w:val="00012E36"/>
    <w:rsid w:val="0001316B"/>
    <w:rsid w:val="00014833"/>
    <w:rsid w:val="00014ED8"/>
    <w:rsid w:val="00016923"/>
    <w:rsid w:val="00026543"/>
    <w:rsid w:val="00026663"/>
    <w:rsid w:val="00026922"/>
    <w:rsid w:val="000278A3"/>
    <w:rsid w:val="00031627"/>
    <w:rsid w:val="00034325"/>
    <w:rsid w:val="00034E06"/>
    <w:rsid w:val="00035C10"/>
    <w:rsid w:val="00044F7E"/>
    <w:rsid w:val="0005607A"/>
    <w:rsid w:val="000571BE"/>
    <w:rsid w:val="00057290"/>
    <w:rsid w:val="00060FC1"/>
    <w:rsid w:val="0006213A"/>
    <w:rsid w:val="00063DCB"/>
    <w:rsid w:val="00064289"/>
    <w:rsid w:val="00066D39"/>
    <w:rsid w:val="00066F20"/>
    <w:rsid w:val="00067949"/>
    <w:rsid w:val="00067D4F"/>
    <w:rsid w:val="000705F1"/>
    <w:rsid w:val="00070685"/>
    <w:rsid w:val="00072474"/>
    <w:rsid w:val="00073735"/>
    <w:rsid w:val="00075E29"/>
    <w:rsid w:val="00076353"/>
    <w:rsid w:val="000764A3"/>
    <w:rsid w:val="00080CF1"/>
    <w:rsid w:val="00081537"/>
    <w:rsid w:val="000845C7"/>
    <w:rsid w:val="000911C2"/>
    <w:rsid w:val="00093CF8"/>
    <w:rsid w:val="000A5E5E"/>
    <w:rsid w:val="000A5F47"/>
    <w:rsid w:val="000B0183"/>
    <w:rsid w:val="000B195E"/>
    <w:rsid w:val="000B31A7"/>
    <w:rsid w:val="000C01F1"/>
    <w:rsid w:val="000C29EC"/>
    <w:rsid w:val="000C2A60"/>
    <w:rsid w:val="000C3379"/>
    <w:rsid w:val="000C51E7"/>
    <w:rsid w:val="000C5A38"/>
    <w:rsid w:val="000D233B"/>
    <w:rsid w:val="000D321E"/>
    <w:rsid w:val="000D4A46"/>
    <w:rsid w:val="000D4E1B"/>
    <w:rsid w:val="000D69D8"/>
    <w:rsid w:val="000D6FB1"/>
    <w:rsid w:val="000E0AE6"/>
    <w:rsid w:val="000E1DCA"/>
    <w:rsid w:val="000E34CE"/>
    <w:rsid w:val="000E3956"/>
    <w:rsid w:val="000E3F93"/>
    <w:rsid w:val="000E60FC"/>
    <w:rsid w:val="000E7B5E"/>
    <w:rsid w:val="000F038C"/>
    <w:rsid w:val="000F0449"/>
    <w:rsid w:val="000F38EB"/>
    <w:rsid w:val="000F49E5"/>
    <w:rsid w:val="000F5C48"/>
    <w:rsid w:val="000F64BA"/>
    <w:rsid w:val="000F7F73"/>
    <w:rsid w:val="0010073A"/>
    <w:rsid w:val="00100E2B"/>
    <w:rsid w:val="0010139F"/>
    <w:rsid w:val="0010142D"/>
    <w:rsid w:val="00103B87"/>
    <w:rsid w:val="00105FEB"/>
    <w:rsid w:val="001068B2"/>
    <w:rsid w:val="0011131C"/>
    <w:rsid w:val="00113638"/>
    <w:rsid w:val="0011448D"/>
    <w:rsid w:val="001158C1"/>
    <w:rsid w:val="00115F0E"/>
    <w:rsid w:val="00120F4B"/>
    <w:rsid w:val="00126E72"/>
    <w:rsid w:val="00131FD8"/>
    <w:rsid w:val="00134E82"/>
    <w:rsid w:val="00134F17"/>
    <w:rsid w:val="00137287"/>
    <w:rsid w:val="00142E1F"/>
    <w:rsid w:val="00143D5D"/>
    <w:rsid w:val="00147442"/>
    <w:rsid w:val="0015235F"/>
    <w:rsid w:val="00152DC6"/>
    <w:rsid w:val="00154061"/>
    <w:rsid w:val="001632D1"/>
    <w:rsid w:val="0016574B"/>
    <w:rsid w:val="00171A05"/>
    <w:rsid w:val="001736D8"/>
    <w:rsid w:val="00174554"/>
    <w:rsid w:val="00175B91"/>
    <w:rsid w:val="0017653F"/>
    <w:rsid w:val="001769C0"/>
    <w:rsid w:val="00176D1A"/>
    <w:rsid w:val="001770C7"/>
    <w:rsid w:val="00180C7E"/>
    <w:rsid w:val="00184049"/>
    <w:rsid w:val="00184097"/>
    <w:rsid w:val="001863C9"/>
    <w:rsid w:val="0019017B"/>
    <w:rsid w:val="001905F0"/>
    <w:rsid w:val="001908A1"/>
    <w:rsid w:val="001948AC"/>
    <w:rsid w:val="00195CD7"/>
    <w:rsid w:val="001976B3"/>
    <w:rsid w:val="001A2EE4"/>
    <w:rsid w:val="001A4268"/>
    <w:rsid w:val="001A6804"/>
    <w:rsid w:val="001A7C47"/>
    <w:rsid w:val="001B0909"/>
    <w:rsid w:val="001B0FED"/>
    <w:rsid w:val="001B11A0"/>
    <w:rsid w:val="001B27AC"/>
    <w:rsid w:val="001B2CA5"/>
    <w:rsid w:val="001B7872"/>
    <w:rsid w:val="001C094D"/>
    <w:rsid w:val="001C3474"/>
    <w:rsid w:val="001C6A14"/>
    <w:rsid w:val="001D08BD"/>
    <w:rsid w:val="001D1D4E"/>
    <w:rsid w:val="001D3F9F"/>
    <w:rsid w:val="001D5DBE"/>
    <w:rsid w:val="001D7D19"/>
    <w:rsid w:val="001E1B0F"/>
    <w:rsid w:val="001E28C1"/>
    <w:rsid w:val="001E334D"/>
    <w:rsid w:val="001E37AB"/>
    <w:rsid w:val="001E3AA0"/>
    <w:rsid w:val="001E4117"/>
    <w:rsid w:val="001E5713"/>
    <w:rsid w:val="001E6677"/>
    <w:rsid w:val="001E733F"/>
    <w:rsid w:val="001E7749"/>
    <w:rsid w:val="001E7D88"/>
    <w:rsid w:val="001F082D"/>
    <w:rsid w:val="001F30A5"/>
    <w:rsid w:val="001F38CD"/>
    <w:rsid w:val="001F514F"/>
    <w:rsid w:val="001F7FBB"/>
    <w:rsid w:val="00203870"/>
    <w:rsid w:val="00203DE7"/>
    <w:rsid w:val="00204BD9"/>
    <w:rsid w:val="0021108D"/>
    <w:rsid w:val="0021213B"/>
    <w:rsid w:val="002121BC"/>
    <w:rsid w:val="00212A99"/>
    <w:rsid w:val="00213FE7"/>
    <w:rsid w:val="002142CD"/>
    <w:rsid w:val="00215CA3"/>
    <w:rsid w:val="00215EE9"/>
    <w:rsid w:val="00217DB2"/>
    <w:rsid w:val="002209CD"/>
    <w:rsid w:val="002228E8"/>
    <w:rsid w:val="00226F37"/>
    <w:rsid w:val="002354ED"/>
    <w:rsid w:val="002355D3"/>
    <w:rsid w:val="002401B7"/>
    <w:rsid w:val="00241F4E"/>
    <w:rsid w:val="002429F7"/>
    <w:rsid w:val="00242A9B"/>
    <w:rsid w:val="00244E8D"/>
    <w:rsid w:val="002478A4"/>
    <w:rsid w:val="00250F92"/>
    <w:rsid w:val="00254C11"/>
    <w:rsid w:val="00260476"/>
    <w:rsid w:val="00265D40"/>
    <w:rsid w:val="00265F3D"/>
    <w:rsid w:val="002663D8"/>
    <w:rsid w:val="00270C0F"/>
    <w:rsid w:val="00271627"/>
    <w:rsid w:val="002727B8"/>
    <w:rsid w:val="00272817"/>
    <w:rsid w:val="00276690"/>
    <w:rsid w:val="00276803"/>
    <w:rsid w:val="002839DC"/>
    <w:rsid w:val="00284E2B"/>
    <w:rsid w:val="00286C9C"/>
    <w:rsid w:val="00291F7A"/>
    <w:rsid w:val="00292D5E"/>
    <w:rsid w:val="002938A5"/>
    <w:rsid w:val="00293C1B"/>
    <w:rsid w:val="00293E8E"/>
    <w:rsid w:val="00294994"/>
    <w:rsid w:val="00296CFE"/>
    <w:rsid w:val="002B06C9"/>
    <w:rsid w:val="002B09C8"/>
    <w:rsid w:val="002B3E64"/>
    <w:rsid w:val="002B3F58"/>
    <w:rsid w:val="002B4A19"/>
    <w:rsid w:val="002B5421"/>
    <w:rsid w:val="002B606F"/>
    <w:rsid w:val="002C0222"/>
    <w:rsid w:val="002C1EA9"/>
    <w:rsid w:val="002C3A76"/>
    <w:rsid w:val="002C5023"/>
    <w:rsid w:val="002C50CF"/>
    <w:rsid w:val="002C6398"/>
    <w:rsid w:val="002C7C3B"/>
    <w:rsid w:val="002D0DA8"/>
    <w:rsid w:val="002D2BE7"/>
    <w:rsid w:val="002D4675"/>
    <w:rsid w:val="002E3475"/>
    <w:rsid w:val="002E58EF"/>
    <w:rsid w:val="002F13C7"/>
    <w:rsid w:val="002F182A"/>
    <w:rsid w:val="002F1EF1"/>
    <w:rsid w:val="002F379E"/>
    <w:rsid w:val="002F4A0E"/>
    <w:rsid w:val="002F6203"/>
    <w:rsid w:val="0030051F"/>
    <w:rsid w:val="00301E9B"/>
    <w:rsid w:val="003026C7"/>
    <w:rsid w:val="00304E14"/>
    <w:rsid w:val="00305ECC"/>
    <w:rsid w:val="00305F6B"/>
    <w:rsid w:val="00311271"/>
    <w:rsid w:val="003254B1"/>
    <w:rsid w:val="00334328"/>
    <w:rsid w:val="003350F2"/>
    <w:rsid w:val="003373E6"/>
    <w:rsid w:val="003415A7"/>
    <w:rsid w:val="0034458E"/>
    <w:rsid w:val="00344D24"/>
    <w:rsid w:val="003457A3"/>
    <w:rsid w:val="00347014"/>
    <w:rsid w:val="00355FAD"/>
    <w:rsid w:val="00356C4D"/>
    <w:rsid w:val="00357775"/>
    <w:rsid w:val="0036186A"/>
    <w:rsid w:val="0036470B"/>
    <w:rsid w:val="003653BC"/>
    <w:rsid w:val="00366932"/>
    <w:rsid w:val="00366D74"/>
    <w:rsid w:val="00372C5A"/>
    <w:rsid w:val="00375296"/>
    <w:rsid w:val="0037751C"/>
    <w:rsid w:val="00377EF8"/>
    <w:rsid w:val="00380E19"/>
    <w:rsid w:val="00381172"/>
    <w:rsid w:val="003858C5"/>
    <w:rsid w:val="00394C30"/>
    <w:rsid w:val="003965BB"/>
    <w:rsid w:val="00396FD5"/>
    <w:rsid w:val="003A2FF8"/>
    <w:rsid w:val="003A304D"/>
    <w:rsid w:val="003A35AF"/>
    <w:rsid w:val="003A3FAD"/>
    <w:rsid w:val="003A44DA"/>
    <w:rsid w:val="003A5417"/>
    <w:rsid w:val="003A6B54"/>
    <w:rsid w:val="003A6B7D"/>
    <w:rsid w:val="003A6FAC"/>
    <w:rsid w:val="003A707B"/>
    <w:rsid w:val="003B219A"/>
    <w:rsid w:val="003B342E"/>
    <w:rsid w:val="003B68BC"/>
    <w:rsid w:val="003B68FA"/>
    <w:rsid w:val="003B7564"/>
    <w:rsid w:val="003C1C52"/>
    <w:rsid w:val="003C2888"/>
    <w:rsid w:val="003C57F9"/>
    <w:rsid w:val="003D3611"/>
    <w:rsid w:val="003D7743"/>
    <w:rsid w:val="003E20B8"/>
    <w:rsid w:val="003E2C3D"/>
    <w:rsid w:val="003E36A8"/>
    <w:rsid w:val="003E72BF"/>
    <w:rsid w:val="003F17E6"/>
    <w:rsid w:val="003F27D6"/>
    <w:rsid w:val="003F373B"/>
    <w:rsid w:val="003F4D23"/>
    <w:rsid w:val="003F6300"/>
    <w:rsid w:val="004061A7"/>
    <w:rsid w:val="00407AD1"/>
    <w:rsid w:val="00410EAE"/>
    <w:rsid w:val="00411139"/>
    <w:rsid w:val="0041673B"/>
    <w:rsid w:val="004179DA"/>
    <w:rsid w:val="00417A22"/>
    <w:rsid w:val="00421800"/>
    <w:rsid w:val="004222B5"/>
    <w:rsid w:val="00422408"/>
    <w:rsid w:val="00424F19"/>
    <w:rsid w:val="00426737"/>
    <w:rsid w:val="00426B69"/>
    <w:rsid w:val="00427081"/>
    <w:rsid w:val="00427231"/>
    <w:rsid w:val="004303A7"/>
    <w:rsid w:val="00430F74"/>
    <w:rsid w:val="0043205A"/>
    <w:rsid w:val="00432E67"/>
    <w:rsid w:val="00433228"/>
    <w:rsid w:val="00433CCE"/>
    <w:rsid w:val="00434717"/>
    <w:rsid w:val="004370DB"/>
    <w:rsid w:val="00443A42"/>
    <w:rsid w:val="0044498D"/>
    <w:rsid w:val="00447CF9"/>
    <w:rsid w:val="00447F07"/>
    <w:rsid w:val="004514FD"/>
    <w:rsid w:val="004518F7"/>
    <w:rsid w:val="00451F9C"/>
    <w:rsid w:val="00452387"/>
    <w:rsid w:val="00452A0A"/>
    <w:rsid w:val="0045308D"/>
    <w:rsid w:val="00454914"/>
    <w:rsid w:val="00461528"/>
    <w:rsid w:val="00463B08"/>
    <w:rsid w:val="00463E78"/>
    <w:rsid w:val="0046582D"/>
    <w:rsid w:val="004666E2"/>
    <w:rsid w:val="004667D2"/>
    <w:rsid w:val="00466D6A"/>
    <w:rsid w:val="004679F4"/>
    <w:rsid w:val="00470E18"/>
    <w:rsid w:val="00471411"/>
    <w:rsid w:val="00472357"/>
    <w:rsid w:val="0047285B"/>
    <w:rsid w:val="004757C2"/>
    <w:rsid w:val="00476824"/>
    <w:rsid w:val="0048206A"/>
    <w:rsid w:val="00483774"/>
    <w:rsid w:val="004877B7"/>
    <w:rsid w:val="004916D3"/>
    <w:rsid w:val="00494829"/>
    <w:rsid w:val="004953D9"/>
    <w:rsid w:val="004A099E"/>
    <w:rsid w:val="004A18CF"/>
    <w:rsid w:val="004A258C"/>
    <w:rsid w:val="004A60CE"/>
    <w:rsid w:val="004A68B9"/>
    <w:rsid w:val="004A6C53"/>
    <w:rsid w:val="004B1D9B"/>
    <w:rsid w:val="004C0237"/>
    <w:rsid w:val="004C26FD"/>
    <w:rsid w:val="004C5ADE"/>
    <w:rsid w:val="004D12A9"/>
    <w:rsid w:val="004D1FD9"/>
    <w:rsid w:val="004D623A"/>
    <w:rsid w:val="004E297A"/>
    <w:rsid w:val="004E41E6"/>
    <w:rsid w:val="004E52F7"/>
    <w:rsid w:val="004F0EC7"/>
    <w:rsid w:val="004F1061"/>
    <w:rsid w:val="004F1281"/>
    <w:rsid w:val="004F1DF1"/>
    <w:rsid w:val="004F2E79"/>
    <w:rsid w:val="004F35E7"/>
    <w:rsid w:val="0050364C"/>
    <w:rsid w:val="00503CC4"/>
    <w:rsid w:val="00512161"/>
    <w:rsid w:val="00512518"/>
    <w:rsid w:val="0051355A"/>
    <w:rsid w:val="0051478D"/>
    <w:rsid w:val="0051528D"/>
    <w:rsid w:val="00515B03"/>
    <w:rsid w:val="0052060F"/>
    <w:rsid w:val="00520976"/>
    <w:rsid w:val="00523635"/>
    <w:rsid w:val="00525FB9"/>
    <w:rsid w:val="00530EC5"/>
    <w:rsid w:val="00534ED3"/>
    <w:rsid w:val="0053523E"/>
    <w:rsid w:val="00540F2D"/>
    <w:rsid w:val="00541E59"/>
    <w:rsid w:val="00542503"/>
    <w:rsid w:val="00544481"/>
    <w:rsid w:val="00546C22"/>
    <w:rsid w:val="00551404"/>
    <w:rsid w:val="0055175D"/>
    <w:rsid w:val="00557760"/>
    <w:rsid w:val="00560612"/>
    <w:rsid w:val="00560FE9"/>
    <w:rsid w:val="00561029"/>
    <w:rsid w:val="00562F7D"/>
    <w:rsid w:val="005651E6"/>
    <w:rsid w:val="00565634"/>
    <w:rsid w:val="00571762"/>
    <w:rsid w:val="00571ADE"/>
    <w:rsid w:val="0057308E"/>
    <w:rsid w:val="005740BD"/>
    <w:rsid w:val="0058071E"/>
    <w:rsid w:val="00580789"/>
    <w:rsid w:val="00582108"/>
    <w:rsid w:val="00584921"/>
    <w:rsid w:val="00586102"/>
    <w:rsid w:val="005872AB"/>
    <w:rsid w:val="00590D72"/>
    <w:rsid w:val="0059290B"/>
    <w:rsid w:val="005964A5"/>
    <w:rsid w:val="00596679"/>
    <w:rsid w:val="00596D9B"/>
    <w:rsid w:val="005A0D35"/>
    <w:rsid w:val="005A7F40"/>
    <w:rsid w:val="005B0D27"/>
    <w:rsid w:val="005B237E"/>
    <w:rsid w:val="005B4738"/>
    <w:rsid w:val="005B7015"/>
    <w:rsid w:val="005C64BD"/>
    <w:rsid w:val="005C671A"/>
    <w:rsid w:val="005C6B26"/>
    <w:rsid w:val="005D2138"/>
    <w:rsid w:val="005D3D46"/>
    <w:rsid w:val="005D5A58"/>
    <w:rsid w:val="005D630F"/>
    <w:rsid w:val="005D7EB9"/>
    <w:rsid w:val="005E13CE"/>
    <w:rsid w:val="005E16B7"/>
    <w:rsid w:val="005E288B"/>
    <w:rsid w:val="005E375A"/>
    <w:rsid w:val="005E3880"/>
    <w:rsid w:val="005E683D"/>
    <w:rsid w:val="005E7D39"/>
    <w:rsid w:val="005F336D"/>
    <w:rsid w:val="005F343D"/>
    <w:rsid w:val="005F3F1D"/>
    <w:rsid w:val="005F76B3"/>
    <w:rsid w:val="006005D2"/>
    <w:rsid w:val="00600B64"/>
    <w:rsid w:val="00602AF4"/>
    <w:rsid w:val="006030FA"/>
    <w:rsid w:val="006037FB"/>
    <w:rsid w:val="00603F3D"/>
    <w:rsid w:val="00606550"/>
    <w:rsid w:val="00610542"/>
    <w:rsid w:val="00611185"/>
    <w:rsid w:val="0061271C"/>
    <w:rsid w:val="00613C05"/>
    <w:rsid w:val="00615857"/>
    <w:rsid w:val="00616FC7"/>
    <w:rsid w:val="0062084F"/>
    <w:rsid w:val="00623329"/>
    <w:rsid w:val="00625421"/>
    <w:rsid w:val="00625B07"/>
    <w:rsid w:val="00626A11"/>
    <w:rsid w:val="006275BD"/>
    <w:rsid w:val="006277E7"/>
    <w:rsid w:val="0062790B"/>
    <w:rsid w:val="00630EE5"/>
    <w:rsid w:val="006339D6"/>
    <w:rsid w:val="00636A45"/>
    <w:rsid w:val="00637182"/>
    <w:rsid w:val="00641624"/>
    <w:rsid w:val="006421C6"/>
    <w:rsid w:val="00645CDB"/>
    <w:rsid w:val="006466CE"/>
    <w:rsid w:val="006517B5"/>
    <w:rsid w:val="00652A9F"/>
    <w:rsid w:val="006539FA"/>
    <w:rsid w:val="006541DE"/>
    <w:rsid w:val="0065514C"/>
    <w:rsid w:val="006565E7"/>
    <w:rsid w:val="00657960"/>
    <w:rsid w:val="00660FD8"/>
    <w:rsid w:val="00662E0A"/>
    <w:rsid w:val="00663228"/>
    <w:rsid w:val="00663E96"/>
    <w:rsid w:val="006646BD"/>
    <w:rsid w:val="006655BC"/>
    <w:rsid w:val="0066722A"/>
    <w:rsid w:val="006707E8"/>
    <w:rsid w:val="00671985"/>
    <w:rsid w:val="00671D68"/>
    <w:rsid w:val="00672DE0"/>
    <w:rsid w:val="006732E0"/>
    <w:rsid w:val="006738EC"/>
    <w:rsid w:val="00674723"/>
    <w:rsid w:val="00683195"/>
    <w:rsid w:val="00683A12"/>
    <w:rsid w:val="00686124"/>
    <w:rsid w:val="00687CFB"/>
    <w:rsid w:val="00690D42"/>
    <w:rsid w:val="00693195"/>
    <w:rsid w:val="00695771"/>
    <w:rsid w:val="006A0615"/>
    <w:rsid w:val="006A2DC0"/>
    <w:rsid w:val="006A73AB"/>
    <w:rsid w:val="006B03BA"/>
    <w:rsid w:val="006B15FE"/>
    <w:rsid w:val="006B284B"/>
    <w:rsid w:val="006C141C"/>
    <w:rsid w:val="006C297C"/>
    <w:rsid w:val="006C348B"/>
    <w:rsid w:val="006C51AE"/>
    <w:rsid w:val="006C52B3"/>
    <w:rsid w:val="006D0DF1"/>
    <w:rsid w:val="006D3652"/>
    <w:rsid w:val="006D3E16"/>
    <w:rsid w:val="006D4C51"/>
    <w:rsid w:val="006D4E2E"/>
    <w:rsid w:val="006D6595"/>
    <w:rsid w:val="006E0A27"/>
    <w:rsid w:val="006E177B"/>
    <w:rsid w:val="006E6A83"/>
    <w:rsid w:val="006F0D27"/>
    <w:rsid w:val="006F1150"/>
    <w:rsid w:val="006F212E"/>
    <w:rsid w:val="006F560D"/>
    <w:rsid w:val="006F5BFE"/>
    <w:rsid w:val="006F5C9A"/>
    <w:rsid w:val="006F7125"/>
    <w:rsid w:val="006F78B1"/>
    <w:rsid w:val="006F7ED1"/>
    <w:rsid w:val="00704068"/>
    <w:rsid w:val="0070499A"/>
    <w:rsid w:val="007133D8"/>
    <w:rsid w:val="00714C06"/>
    <w:rsid w:val="00715CCA"/>
    <w:rsid w:val="00717E43"/>
    <w:rsid w:val="0072127B"/>
    <w:rsid w:val="00721A53"/>
    <w:rsid w:val="00724D71"/>
    <w:rsid w:val="00724F94"/>
    <w:rsid w:val="007256B1"/>
    <w:rsid w:val="00730C08"/>
    <w:rsid w:val="00730F0A"/>
    <w:rsid w:val="007332CB"/>
    <w:rsid w:val="007344D2"/>
    <w:rsid w:val="00737088"/>
    <w:rsid w:val="00741988"/>
    <w:rsid w:val="0074246C"/>
    <w:rsid w:val="007430CD"/>
    <w:rsid w:val="007436F4"/>
    <w:rsid w:val="00744A71"/>
    <w:rsid w:val="0074583D"/>
    <w:rsid w:val="0074739D"/>
    <w:rsid w:val="00760756"/>
    <w:rsid w:val="007611E7"/>
    <w:rsid w:val="00762C73"/>
    <w:rsid w:val="007634F4"/>
    <w:rsid w:val="00766684"/>
    <w:rsid w:val="00766774"/>
    <w:rsid w:val="007764C4"/>
    <w:rsid w:val="00780941"/>
    <w:rsid w:val="00780CF7"/>
    <w:rsid w:val="007818C0"/>
    <w:rsid w:val="007935E6"/>
    <w:rsid w:val="00796B66"/>
    <w:rsid w:val="007C2359"/>
    <w:rsid w:val="007C33F6"/>
    <w:rsid w:val="007C7029"/>
    <w:rsid w:val="007D006E"/>
    <w:rsid w:val="007D2127"/>
    <w:rsid w:val="007D306F"/>
    <w:rsid w:val="007D4605"/>
    <w:rsid w:val="007D5FF5"/>
    <w:rsid w:val="007D6494"/>
    <w:rsid w:val="007E246D"/>
    <w:rsid w:val="007E298A"/>
    <w:rsid w:val="007E2F54"/>
    <w:rsid w:val="007E4328"/>
    <w:rsid w:val="007E438F"/>
    <w:rsid w:val="007E5767"/>
    <w:rsid w:val="007F0ABA"/>
    <w:rsid w:val="007F2220"/>
    <w:rsid w:val="007F35BC"/>
    <w:rsid w:val="00800F00"/>
    <w:rsid w:val="00801A2D"/>
    <w:rsid w:val="00801C98"/>
    <w:rsid w:val="00801FDB"/>
    <w:rsid w:val="008028C1"/>
    <w:rsid w:val="00803ACC"/>
    <w:rsid w:val="00803E6B"/>
    <w:rsid w:val="00804006"/>
    <w:rsid w:val="00806434"/>
    <w:rsid w:val="00806542"/>
    <w:rsid w:val="00811090"/>
    <w:rsid w:val="00812615"/>
    <w:rsid w:val="0081261A"/>
    <w:rsid w:val="00812AE1"/>
    <w:rsid w:val="00820615"/>
    <w:rsid w:val="00820858"/>
    <w:rsid w:val="00821858"/>
    <w:rsid w:val="008220D6"/>
    <w:rsid w:val="00823846"/>
    <w:rsid w:val="00827FA4"/>
    <w:rsid w:val="00831684"/>
    <w:rsid w:val="008320C0"/>
    <w:rsid w:val="00832357"/>
    <w:rsid w:val="008363AC"/>
    <w:rsid w:val="008379E0"/>
    <w:rsid w:val="00842A2B"/>
    <w:rsid w:val="00842A3F"/>
    <w:rsid w:val="00844A4F"/>
    <w:rsid w:val="00851A94"/>
    <w:rsid w:val="00852BFA"/>
    <w:rsid w:val="008530EB"/>
    <w:rsid w:val="00853236"/>
    <w:rsid w:val="00853A89"/>
    <w:rsid w:val="00853EDD"/>
    <w:rsid w:val="00853F6A"/>
    <w:rsid w:val="00856091"/>
    <w:rsid w:val="008570A1"/>
    <w:rsid w:val="00857330"/>
    <w:rsid w:val="00861BFB"/>
    <w:rsid w:val="00863C95"/>
    <w:rsid w:val="00873B2F"/>
    <w:rsid w:val="00873FE5"/>
    <w:rsid w:val="0087414A"/>
    <w:rsid w:val="00874A4F"/>
    <w:rsid w:val="00876F34"/>
    <w:rsid w:val="00876F37"/>
    <w:rsid w:val="00881A66"/>
    <w:rsid w:val="008836E1"/>
    <w:rsid w:val="008851C3"/>
    <w:rsid w:val="00885CC2"/>
    <w:rsid w:val="00887296"/>
    <w:rsid w:val="008904B6"/>
    <w:rsid w:val="00891926"/>
    <w:rsid w:val="00893266"/>
    <w:rsid w:val="00894F5A"/>
    <w:rsid w:val="00896039"/>
    <w:rsid w:val="008967D8"/>
    <w:rsid w:val="00896AC2"/>
    <w:rsid w:val="008A00EA"/>
    <w:rsid w:val="008A1A66"/>
    <w:rsid w:val="008A6729"/>
    <w:rsid w:val="008A6EAF"/>
    <w:rsid w:val="008B02AD"/>
    <w:rsid w:val="008B3800"/>
    <w:rsid w:val="008C1244"/>
    <w:rsid w:val="008C2F4A"/>
    <w:rsid w:val="008C5B80"/>
    <w:rsid w:val="008C67BB"/>
    <w:rsid w:val="008C720A"/>
    <w:rsid w:val="008C7542"/>
    <w:rsid w:val="008C7ABE"/>
    <w:rsid w:val="008D27A8"/>
    <w:rsid w:val="008D3082"/>
    <w:rsid w:val="008D35F8"/>
    <w:rsid w:val="008D4118"/>
    <w:rsid w:val="008D5810"/>
    <w:rsid w:val="008E202A"/>
    <w:rsid w:val="008E3952"/>
    <w:rsid w:val="008F0E60"/>
    <w:rsid w:val="008F254D"/>
    <w:rsid w:val="008F5332"/>
    <w:rsid w:val="008F6C88"/>
    <w:rsid w:val="008F7115"/>
    <w:rsid w:val="009022AA"/>
    <w:rsid w:val="00902E60"/>
    <w:rsid w:val="009036E4"/>
    <w:rsid w:val="00904D52"/>
    <w:rsid w:val="0090785E"/>
    <w:rsid w:val="00910251"/>
    <w:rsid w:val="00912164"/>
    <w:rsid w:val="00913113"/>
    <w:rsid w:val="00915712"/>
    <w:rsid w:val="00915AB2"/>
    <w:rsid w:val="0091696A"/>
    <w:rsid w:val="00920427"/>
    <w:rsid w:val="0092699B"/>
    <w:rsid w:val="00926D05"/>
    <w:rsid w:val="00932687"/>
    <w:rsid w:val="0093275F"/>
    <w:rsid w:val="009369C5"/>
    <w:rsid w:val="00940322"/>
    <w:rsid w:val="00940B69"/>
    <w:rsid w:val="00943249"/>
    <w:rsid w:val="00943D5D"/>
    <w:rsid w:val="00944E3E"/>
    <w:rsid w:val="009467DF"/>
    <w:rsid w:val="00953227"/>
    <w:rsid w:val="009549DC"/>
    <w:rsid w:val="00955181"/>
    <w:rsid w:val="009575D4"/>
    <w:rsid w:val="00960D7A"/>
    <w:rsid w:val="00961D1B"/>
    <w:rsid w:val="00963E5C"/>
    <w:rsid w:val="00970482"/>
    <w:rsid w:val="009714C4"/>
    <w:rsid w:val="00973DEB"/>
    <w:rsid w:val="009741BA"/>
    <w:rsid w:val="00976AAC"/>
    <w:rsid w:val="009806E1"/>
    <w:rsid w:val="00980DD3"/>
    <w:rsid w:val="00981F04"/>
    <w:rsid w:val="00982D74"/>
    <w:rsid w:val="00984B3B"/>
    <w:rsid w:val="00986927"/>
    <w:rsid w:val="00986FD0"/>
    <w:rsid w:val="00987715"/>
    <w:rsid w:val="00987A24"/>
    <w:rsid w:val="00990424"/>
    <w:rsid w:val="009942AD"/>
    <w:rsid w:val="009957CB"/>
    <w:rsid w:val="009A0AAB"/>
    <w:rsid w:val="009A3E06"/>
    <w:rsid w:val="009A6801"/>
    <w:rsid w:val="009B0000"/>
    <w:rsid w:val="009B143E"/>
    <w:rsid w:val="009B3AC4"/>
    <w:rsid w:val="009B772F"/>
    <w:rsid w:val="009C0A89"/>
    <w:rsid w:val="009C1EB1"/>
    <w:rsid w:val="009C6B32"/>
    <w:rsid w:val="009D2E9C"/>
    <w:rsid w:val="009D4A92"/>
    <w:rsid w:val="009E100F"/>
    <w:rsid w:val="009E2875"/>
    <w:rsid w:val="009E4075"/>
    <w:rsid w:val="009E4310"/>
    <w:rsid w:val="009F3D06"/>
    <w:rsid w:val="009F553C"/>
    <w:rsid w:val="00A01BE9"/>
    <w:rsid w:val="00A02947"/>
    <w:rsid w:val="00A0717A"/>
    <w:rsid w:val="00A22171"/>
    <w:rsid w:val="00A35115"/>
    <w:rsid w:val="00A35C40"/>
    <w:rsid w:val="00A364ED"/>
    <w:rsid w:val="00A3711F"/>
    <w:rsid w:val="00A60EDA"/>
    <w:rsid w:val="00A618D6"/>
    <w:rsid w:val="00A61A7D"/>
    <w:rsid w:val="00A62AE5"/>
    <w:rsid w:val="00A636B0"/>
    <w:rsid w:val="00A657A3"/>
    <w:rsid w:val="00A66A9F"/>
    <w:rsid w:val="00A67513"/>
    <w:rsid w:val="00A72E48"/>
    <w:rsid w:val="00A758D3"/>
    <w:rsid w:val="00A772A6"/>
    <w:rsid w:val="00A80730"/>
    <w:rsid w:val="00A82CE3"/>
    <w:rsid w:val="00A83BCE"/>
    <w:rsid w:val="00A841BF"/>
    <w:rsid w:val="00A86654"/>
    <w:rsid w:val="00A87585"/>
    <w:rsid w:val="00A90BFE"/>
    <w:rsid w:val="00A92B85"/>
    <w:rsid w:val="00A96251"/>
    <w:rsid w:val="00AA0964"/>
    <w:rsid w:val="00AA1EF7"/>
    <w:rsid w:val="00AA2AA6"/>
    <w:rsid w:val="00AA5159"/>
    <w:rsid w:val="00AA6E5D"/>
    <w:rsid w:val="00AA6FFB"/>
    <w:rsid w:val="00AB37CE"/>
    <w:rsid w:val="00AB4DD7"/>
    <w:rsid w:val="00AB72C6"/>
    <w:rsid w:val="00AC0FC1"/>
    <w:rsid w:val="00AC1A3D"/>
    <w:rsid w:val="00AC1BE0"/>
    <w:rsid w:val="00AC3A5B"/>
    <w:rsid w:val="00AC67EB"/>
    <w:rsid w:val="00AC6C62"/>
    <w:rsid w:val="00AD118E"/>
    <w:rsid w:val="00AD1E5B"/>
    <w:rsid w:val="00AD3E83"/>
    <w:rsid w:val="00AD556E"/>
    <w:rsid w:val="00AE0B90"/>
    <w:rsid w:val="00AE0EC9"/>
    <w:rsid w:val="00AE6414"/>
    <w:rsid w:val="00AF142E"/>
    <w:rsid w:val="00AF18F5"/>
    <w:rsid w:val="00AF1A31"/>
    <w:rsid w:val="00AF29FB"/>
    <w:rsid w:val="00AF405E"/>
    <w:rsid w:val="00B01A74"/>
    <w:rsid w:val="00B05E51"/>
    <w:rsid w:val="00B11E9B"/>
    <w:rsid w:val="00B11EEB"/>
    <w:rsid w:val="00B1419E"/>
    <w:rsid w:val="00B15646"/>
    <w:rsid w:val="00B15E92"/>
    <w:rsid w:val="00B222C6"/>
    <w:rsid w:val="00B23C67"/>
    <w:rsid w:val="00B270B2"/>
    <w:rsid w:val="00B32C80"/>
    <w:rsid w:val="00B350F7"/>
    <w:rsid w:val="00B3735A"/>
    <w:rsid w:val="00B373F1"/>
    <w:rsid w:val="00B37A9B"/>
    <w:rsid w:val="00B416DB"/>
    <w:rsid w:val="00B4296C"/>
    <w:rsid w:val="00B4412E"/>
    <w:rsid w:val="00B44462"/>
    <w:rsid w:val="00B45168"/>
    <w:rsid w:val="00B5123A"/>
    <w:rsid w:val="00B51732"/>
    <w:rsid w:val="00B5243A"/>
    <w:rsid w:val="00B52489"/>
    <w:rsid w:val="00B57940"/>
    <w:rsid w:val="00B61105"/>
    <w:rsid w:val="00B617C7"/>
    <w:rsid w:val="00B62077"/>
    <w:rsid w:val="00B623A2"/>
    <w:rsid w:val="00B66396"/>
    <w:rsid w:val="00B67A6C"/>
    <w:rsid w:val="00B700B5"/>
    <w:rsid w:val="00B70C26"/>
    <w:rsid w:val="00B70D0D"/>
    <w:rsid w:val="00B71194"/>
    <w:rsid w:val="00B71519"/>
    <w:rsid w:val="00B74FE5"/>
    <w:rsid w:val="00B753A4"/>
    <w:rsid w:val="00B7648F"/>
    <w:rsid w:val="00B81388"/>
    <w:rsid w:val="00B829DD"/>
    <w:rsid w:val="00B85DE4"/>
    <w:rsid w:val="00B908B8"/>
    <w:rsid w:val="00B91CDB"/>
    <w:rsid w:val="00B967D0"/>
    <w:rsid w:val="00B96CDD"/>
    <w:rsid w:val="00BA261C"/>
    <w:rsid w:val="00BA51B1"/>
    <w:rsid w:val="00BA66EB"/>
    <w:rsid w:val="00BA7DE1"/>
    <w:rsid w:val="00BB29D4"/>
    <w:rsid w:val="00BB2D1B"/>
    <w:rsid w:val="00BC0993"/>
    <w:rsid w:val="00BC44A3"/>
    <w:rsid w:val="00BC4B0B"/>
    <w:rsid w:val="00BD0349"/>
    <w:rsid w:val="00BD0DB5"/>
    <w:rsid w:val="00BD36DB"/>
    <w:rsid w:val="00BD5B7D"/>
    <w:rsid w:val="00BD70B6"/>
    <w:rsid w:val="00BD7388"/>
    <w:rsid w:val="00BE1A82"/>
    <w:rsid w:val="00BE2736"/>
    <w:rsid w:val="00BE55AE"/>
    <w:rsid w:val="00BE563C"/>
    <w:rsid w:val="00BF0C08"/>
    <w:rsid w:val="00BF28A8"/>
    <w:rsid w:val="00BF6754"/>
    <w:rsid w:val="00BF71DE"/>
    <w:rsid w:val="00C005EB"/>
    <w:rsid w:val="00C01B24"/>
    <w:rsid w:val="00C05622"/>
    <w:rsid w:val="00C0608A"/>
    <w:rsid w:val="00C06108"/>
    <w:rsid w:val="00C10596"/>
    <w:rsid w:val="00C125D2"/>
    <w:rsid w:val="00C12E0E"/>
    <w:rsid w:val="00C135E9"/>
    <w:rsid w:val="00C1409B"/>
    <w:rsid w:val="00C22CFC"/>
    <w:rsid w:val="00C23E56"/>
    <w:rsid w:val="00C24C0C"/>
    <w:rsid w:val="00C27AD2"/>
    <w:rsid w:val="00C32052"/>
    <w:rsid w:val="00C33B7A"/>
    <w:rsid w:val="00C36668"/>
    <w:rsid w:val="00C416D3"/>
    <w:rsid w:val="00C44237"/>
    <w:rsid w:val="00C521D9"/>
    <w:rsid w:val="00C52809"/>
    <w:rsid w:val="00C55231"/>
    <w:rsid w:val="00C56C43"/>
    <w:rsid w:val="00C56F2E"/>
    <w:rsid w:val="00C571F5"/>
    <w:rsid w:val="00C62B61"/>
    <w:rsid w:val="00C662A9"/>
    <w:rsid w:val="00C674A3"/>
    <w:rsid w:val="00C6785C"/>
    <w:rsid w:val="00C6798F"/>
    <w:rsid w:val="00C70D16"/>
    <w:rsid w:val="00C75FDB"/>
    <w:rsid w:val="00C763E1"/>
    <w:rsid w:val="00C7756F"/>
    <w:rsid w:val="00C82F27"/>
    <w:rsid w:val="00C83E6A"/>
    <w:rsid w:val="00C83FA8"/>
    <w:rsid w:val="00C85257"/>
    <w:rsid w:val="00C85ED1"/>
    <w:rsid w:val="00C85FBC"/>
    <w:rsid w:val="00C91466"/>
    <w:rsid w:val="00C93AF0"/>
    <w:rsid w:val="00CA1CF8"/>
    <w:rsid w:val="00CA234D"/>
    <w:rsid w:val="00CB318E"/>
    <w:rsid w:val="00CB5BE4"/>
    <w:rsid w:val="00CB721E"/>
    <w:rsid w:val="00CC01DC"/>
    <w:rsid w:val="00CD18A6"/>
    <w:rsid w:val="00CD4256"/>
    <w:rsid w:val="00CD49DD"/>
    <w:rsid w:val="00CD6DD1"/>
    <w:rsid w:val="00CD75CF"/>
    <w:rsid w:val="00CE408F"/>
    <w:rsid w:val="00CE5980"/>
    <w:rsid w:val="00CE6322"/>
    <w:rsid w:val="00CF28B9"/>
    <w:rsid w:val="00CF48FE"/>
    <w:rsid w:val="00CF4B0B"/>
    <w:rsid w:val="00D00240"/>
    <w:rsid w:val="00D04D6C"/>
    <w:rsid w:val="00D04FC2"/>
    <w:rsid w:val="00D066E1"/>
    <w:rsid w:val="00D06A95"/>
    <w:rsid w:val="00D07778"/>
    <w:rsid w:val="00D07C42"/>
    <w:rsid w:val="00D13C19"/>
    <w:rsid w:val="00D15739"/>
    <w:rsid w:val="00D16C4F"/>
    <w:rsid w:val="00D223B7"/>
    <w:rsid w:val="00D238B6"/>
    <w:rsid w:val="00D26E1B"/>
    <w:rsid w:val="00D26EBA"/>
    <w:rsid w:val="00D31951"/>
    <w:rsid w:val="00D31DD9"/>
    <w:rsid w:val="00D31EA7"/>
    <w:rsid w:val="00D40DA2"/>
    <w:rsid w:val="00D44609"/>
    <w:rsid w:val="00D50E8F"/>
    <w:rsid w:val="00D51688"/>
    <w:rsid w:val="00D524D6"/>
    <w:rsid w:val="00D52532"/>
    <w:rsid w:val="00D55A30"/>
    <w:rsid w:val="00D605FD"/>
    <w:rsid w:val="00D67D4A"/>
    <w:rsid w:val="00D7657C"/>
    <w:rsid w:val="00D76D09"/>
    <w:rsid w:val="00D77419"/>
    <w:rsid w:val="00D843A5"/>
    <w:rsid w:val="00D86561"/>
    <w:rsid w:val="00D9087B"/>
    <w:rsid w:val="00D9233E"/>
    <w:rsid w:val="00D958C9"/>
    <w:rsid w:val="00D95D46"/>
    <w:rsid w:val="00D96254"/>
    <w:rsid w:val="00D96988"/>
    <w:rsid w:val="00DA1BCB"/>
    <w:rsid w:val="00DA292C"/>
    <w:rsid w:val="00DA3CFD"/>
    <w:rsid w:val="00DA644B"/>
    <w:rsid w:val="00DB012B"/>
    <w:rsid w:val="00DB0446"/>
    <w:rsid w:val="00DB15C0"/>
    <w:rsid w:val="00DB5911"/>
    <w:rsid w:val="00DB5E69"/>
    <w:rsid w:val="00DC0A8D"/>
    <w:rsid w:val="00DC14CA"/>
    <w:rsid w:val="00DC1E5B"/>
    <w:rsid w:val="00DC48CF"/>
    <w:rsid w:val="00DC6AA4"/>
    <w:rsid w:val="00DD1E74"/>
    <w:rsid w:val="00DD2EEE"/>
    <w:rsid w:val="00DD479F"/>
    <w:rsid w:val="00DD5FA6"/>
    <w:rsid w:val="00DD7866"/>
    <w:rsid w:val="00DD7F19"/>
    <w:rsid w:val="00DE3326"/>
    <w:rsid w:val="00DE3D5D"/>
    <w:rsid w:val="00DE4982"/>
    <w:rsid w:val="00DE4BAF"/>
    <w:rsid w:val="00DF278E"/>
    <w:rsid w:val="00DF739B"/>
    <w:rsid w:val="00E03284"/>
    <w:rsid w:val="00E041DC"/>
    <w:rsid w:val="00E056E8"/>
    <w:rsid w:val="00E057B4"/>
    <w:rsid w:val="00E118A1"/>
    <w:rsid w:val="00E13713"/>
    <w:rsid w:val="00E13C20"/>
    <w:rsid w:val="00E17763"/>
    <w:rsid w:val="00E22307"/>
    <w:rsid w:val="00E22B2B"/>
    <w:rsid w:val="00E24A3D"/>
    <w:rsid w:val="00E264D5"/>
    <w:rsid w:val="00E26F74"/>
    <w:rsid w:val="00E27AAD"/>
    <w:rsid w:val="00E3033B"/>
    <w:rsid w:val="00E30406"/>
    <w:rsid w:val="00E31E08"/>
    <w:rsid w:val="00E323CB"/>
    <w:rsid w:val="00E32C93"/>
    <w:rsid w:val="00E3338F"/>
    <w:rsid w:val="00E3638F"/>
    <w:rsid w:val="00E365DE"/>
    <w:rsid w:val="00E42777"/>
    <w:rsid w:val="00E4396E"/>
    <w:rsid w:val="00E44E8E"/>
    <w:rsid w:val="00E45C5A"/>
    <w:rsid w:val="00E50552"/>
    <w:rsid w:val="00E50A9D"/>
    <w:rsid w:val="00E52114"/>
    <w:rsid w:val="00E52E84"/>
    <w:rsid w:val="00E5413F"/>
    <w:rsid w:val="00E54204"/>
    <w:rsid w:val="00E54EA3"/>
    <w:rsid w:val="00E56DF5"/>
    <w:rsid w:val="00E57B77"/>
    <w:rsid w:val="00E61DBC"/>
    <w:rsid w:val="00E653B1"/>
    <w:rsid w:val="00E66C6E"/>
    <w:rsid w:val="00E764E3"/>
    <w:rsid w:val="00E7669B"/>
    <w:rsid w:val="00E76E41"/>
    <w:rsid w:val="00E7704D"/>
    <w:rsid w:val="00E81CE4"/>
    <w:rsid w:val="00E81D95"/>
    <w:rsid w:val="00E85648"/>
    <w:rsid w:val="00E85B81"/>
    <w:rsid w:val="00E91380"/>
    <w:rsid w:val="00E9241C"/>
    <w:rsid w:val="00EA0FF3"/>
    <w:rsid w:val="00EA2A2D"/>
    <w:rsid w:val="00EA3FF1"/>
    <w:rsid w:val="00EB17A5"/>
    <w:rsid w:val="00EB536C"/>
    <w:rsid w:val="00EB5A11"/>
    <w:rsid w:val="00EB7225"/>
    <w:rsid w:val="00EC0B78"/>
    <w:rsid w:val="00EC2B2F"/>
    <w:rsid w:val="00EC31BE"/>
    <w:rsid w:val="00EC4710"/>
    <w:rsid w:val="00EC5B7F"/>
    <w:rsid w:val="00EC6626"/>
    <w:rsid w:val="00ED2606"/>
    <w:rsid w:val="00ED40C5"/>
    <w:rsid w:val="00EE72AF"/>
    <w:rsid w:val="00EF0DF6"/>
    <w:rsid w:val="00EF2C01"/>
    <w:rsid w:val="00EF35E1"/>
    <w:rsid w:val="00EF4E62"/>
    <w:rsid w:val="00EF550F"/>
    <w:rsid w:val="00EF5EA4"/>
    <w:rsid w:val="00EF6B6C"/>
    <w:rsid w:val="00F1213F"/>
    <w:rsid w:val="00F12C48"/>
    <w:rsid w:val="00F1401C"/>
    <w:rsid w:val="00F14357"/>
    <w:rsid w:val="00F1459A"/>
    <w:rsid w:val="00F14D40"/>
    <w:rsid w:val="00F2076F"/>
    <w:rsid w:val="00F2108C"/>
    <w:rsid w:val="00F21AA6"/>
    <w:rsid w:val="00F23D2D"/>
    <w:rsid w:val="00F27A29"/>
    <w:rsid w:val="00F31292"/>
    <w:rsid w:val="00F32EF7"/>
    <w:rsid w:val="00F33742"/>
    <w:rsid w:val="00F33D5F"/>
    <w:rsid w:val="00F33DDA"/>
    <w:rsid w:val="00F368DA"/>
    <w:rsid w:val="00F436EA"/>
    <w:rsid w:val="00F46F84"/>
    <w:rsid w:val="00F53FBD"/>
    <w:rsid w:val="00F54974"/>
    <w:rsid w:val="00F620F1"/>
    <w:rsid w:val="00F63A0B"/>
    <w:rsid w:val="00F66E25"/>
    <w:rsid w:val="00F701B2"/>
    <w:rsid w:val="00F7341E"/>
    <w:rsid w:val="00F8301E"/>
    <w:rsid w:val="00F86647"/>
    <w:rsid w:val="00F939C0"/>
    <w:rsid w:val="00F9730E"/>
    <w:rsid w:val="00FA084F"/>
    <w:rsid w:val="00FA5286"/>
    <w:rsid w:val="00FA648B"/>
    <w:rsid w:val="00FA7D16"/>
    <w:rsid w:val="00FB586D"/>
    <w:rsid w:val="00FB646A"/>
    <w:rsid w:val="00FC205B"/>
    <w:rsid w:val="00FC3D0D"/>
    <w:rsid w:val="00FC61F8"/>
    <w:rsid w:val="00FD3955"/>
    <w:rsid w:val="00FD3AC6"/>
    <w:rsid w:val="00FD3AE6"/>
    <w:rsid w:val="00FD6CBF"/>
    <w:rsid w:val="00FE3B64"/>
    <w:rsid w:val="00FE4BB2"/>
    <w:rsid w:val="00FE4E1C"/>
    <w:rsid w:val="00FE648A"/>
    <w:rsid w:val="00FE7411"/>
    <w:rsid w:val="00FF040F"/>
    <w:rsid w:val="00FF0724"/>
    <w:rsid w:val="00FF379C"/>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B7095"/>
  <w15:chartTrackingRefBased/>
  <w15:docId w15:val="{7370A782-096A-4285-B5C1-EC5ADB63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Footnote symbol,Odwołanie przypisu,Footnote reference number,note TESI,SUPERS,EN Footnote Reference,Footnote number,Ref,de nota al pie,Odwo3anie przypisu,Times 10 Point,Exposant 3 Point,number,16 Poi"/>
    <w:uiPriority w:val="99"/>
    <w:unhideWhenUsed/>
    <w:qFormat/>
    <w:rsid w:val="004F35E7"/>
    <w:rPr>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
    <w:basedOn w:val="Normal"/>
    <w:link w:val="FootnoteTextChar"/>
    <w:uiPriority w:val="99"/>
    <w:unhideWhenUsed/>
    <w:qFormat/>
    <w:rsid w:val="004F35E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
    <w:basedOn w:val="DefaultParagraphFont"/>
    <w:link w:val="FootnoteText"/>
    <w:uiPriority w:val="99"/>
    <w:rsid w:val="004F35E7"/>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80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F1"/>
  </w:style>
  <w:style w:type="paragraph" w:styleId="Footer">
    <w:name w:val="footer"/>
    <w:basedOn w:val="Normal"/>
    <w:link w:val="FooterChar"/>
    <w:uiPriority w:val="99"/>
    <w:unhideWhenUsed/>
    <w:rsid w:val="0008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F1"/>
  </w:style>
  <w:style w:type="character" w:styleId="Hyperlink">
    <w:name w:val="Hyperlink"/>
    <w:uiPriority w:val="99"/>
    <w:unhideWhenUsed/>
    <w:rsid w:val="00821858"/>
    <w:rPr>
      <w:color w:val="0563C1"/>
      <w:u w:val="single"/>
    </w:rPr>
  </w:style>
  <w:style w:type="paragraph" w:styleId="NormalWeb">
    <w:name w:val="Normal (Web)"/>
    <w:basedOn w:val="Normal"/>
    <w:uiPriority w:val="99"/>
    <w:unhideWhenUsed/>
    <w:rsid w:val="00861B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1C"/>
    <w:rPr>
      <w:rFonts w:ascii="Segoe UI" w:hAnsi="Segoe UI" w:cs="Segoe UI"/>
      <w:sz w:val="18"/>
      <w:szCs w:val="18"/>
    </w:rPr>
  </w:style>
  <w:style w:type="table" w:styleId="TableGrid">
    <w:name w:val="Table Grid"/>
    <w:basedOn w:val="TableNormal"/>
    <w:uiPriority w:val="39"/>
    <w:rsid w:val="0017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EEB"/>
    <w:pPr>
      <w:spacing w:after="0" w:line="240" w:lineRule="auto"/>
      <w:ind w:left="720"/>
      <w:contextualSpacing/>
      <w:jc w:val="both"/>
    </w:pPr>
    <w:rPr>
      <w:rFonts w:ascii="Sylfaen" w:hAnsi="Sylfaen"/>
      <w:sz w:val="24"/>
    </w:rPr>
  </w:style>
  <w:style w:type="character" w:styleId="CommentReference">
    <w:name w:val="annotation reference"/>
    <w:basedOn w:val="DefaultParagraphFont"/>
    <w:uiPriority w:val="99"/>
    <w:semiHidden/>
    <w:unhideWhenUsed/>
    <w:rsid w:val="00FB586D"/>
    <w:rPr>
      <w:sz w:val="16"/>
      <w:szCs w:val="16"/>
    </w:rPr>
  </w:style>
  <w:style w:type="paragraph" w:styleId="CommentText">
    <w:name w:val="annotation text"/>
    <w:basedOn w:val="Normal"/>
    <w:link w:val="CommentTextChar"/>
    <w:uiPriority w:val="99"/>
    <w:unhideWhenUsed/>
    <w:rsid w:val="00FB586D"/>
    <w:pPr>
      <w:spacing w:line="240" w:lineRule="auto"/>
    </w:pPr>
    <w:rPr>
      <w:sz w:val="20"/>
      <w:szCs w:val="20"/>
    </w:rPr>
  </w:style>
  <w:style w:type="character" w:customStyle="1" w:styleId="CommentTextChar">
    <w:name w:val="Comment Text Char"/>
    <w:basedOn w:val="DefaultParagraphFont"/>
    <w:link w:val="CommentText"/>
    <w:uiPriority w:val="99"/>
    <w:rsid w:val="00FB586D"/>
    <w:rPr>
      <w:sz w:val="20"/>
      <w:szCs w:val="20"/>
    </w:rPr>
  </w:style>
  <w:style w:type="paragraph" w:styleId="CommentSubject">
    <w:name w:val="annotation subject"/>
    <w:basedOn w:val="CommentText"/>
    <w:next w:val="CommentText"/>
    <w:link w:val="CommentSubjectChar"/>
    <w:uiPriority w:val="99"/>
    <w:semiHidden/>
    <w:unhideWhenUsed/>
    <w:rsid w:val="00FB586D"/>
    <w:rPr>
      <w:b/>
      <w:bCs/>
    </w:rPr>
  </w:style>
  <w:style w:type="character" w:customStyle="1" w:styleId="CommentSubjectChar">
    <w:name w:val="Comment Subject Char"/>
    <w:basedOn w:val="CommentTextChar"/>
    <w:link w:val="CommentSubject"/>
    <w:uiPriority w:val="99"/>
    <w:semiHidden/>
    <w:rsid w:val="00FB586D"/>
    <w:rPr>
      <w:b/>
      <w:bCs/>
      <w:sz w:val="20"/>
      <w:szCs w:val="20"/>
    </w:rPr>
  </w:style>
  <w:style w:type="character" w:styleId="Strong">
    <w:name w:val="Strong"/>
    <w:basedOn w:val="DefaultParagraphFont"/>
    <w:uiPriority w:val="22"/>
    <w:qFormat/>
    <w:rsid w:val="00E81D95"/>
    <w:rPr>
      <w:b/>
      <w:bCs/>
    </w:rPr>
  </w:style>
  <w:style w:type="paragraph" w:styleId="Revision">
    <w:name w:val="Revision"/>
    <w:hidden/>
    <w:uiPriority w:val="99"/>
    <w:semiHidden/>
    <w:rsid w:val="00070685"/>
    <w:pPr>
      <w:spacing w:after="0" w:line="240" w:lineRule="auto"/>
    </w:pPr>
  </w:style>
  <w:style w:type="paragraph" w:customStyle="1" w:styleId="v1msonormal">
    <w:name w:val="v1msonormal"/>
    <w:basedOn w:val="Normal"/>
    <w:rsid w:val="005577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listparagraph">
    <w:name w:val="v1msolistparagraph"/>
    <w:basedOn w:val="Normal"/>
    <w:rsid w:val="005577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2186">
      <w:bodyDiv w:val="1"/>
      <w:marLeft w:val="0"/>
      <w:marRight w:val="0"/>
      <w:marTop w:val="0"/>
      <w:marBottom w:val="0"/>
      <w:divBdr>
        <w:top w:val="none" w:sz="0" w:space="0" w:color="auto"/>
        <w:left w:val="none" w:sz="0" w:space="0" w:color="auto"/>
        <w:bottom w:val="none" w:sz="0" w:space="0" w:color="auto"/>
        <w:right w:val="none" w:sz="0" w:space="0" w:color="auto"/>
      </w:divBdr>
    </w:div>
    <w:div w:id="136456077">
      <w:bodyDiv w:val="1"/>
      <w:marLeft w:val="0"/>
      <w:marRight w:val="0"/>
      <w:marTop w:val="0"/>
      <w:marBottom w:val="0"/>
      <w:divBdr>
        <w:top w:val="none" w:sz="0" w:space="0" w:color="auto"/>
        <w:left w:val="none" w:sz="0" w:space="0" w:color="auto"/>
        <w:bottom w:val="none" w:sz="0" w:space="0" w:color="auto"/>
        <w:right w:val="none" w:sz="0" w:space="0" w:color="auto"/>
      </w:divBdr>
    </w:div>
    <w:div w:id="146363730">
      <w:bodyDiv w:val="1"/>
      <w:marLeft w:val="0"/>
      <w:marRight w:val="0"/>
      <w:marTop w:val="0"/>
      <w:marBottom w:val="0"/>
      <w:divBdr>
        <w:top w:val="none" w:sz="0" w:space="0" w:color="auto"/>
        <w:left w:val="none" w:sz="0" w:space="0" w:color="auto"/>
        <w:bottom w:val="none" w:sz="0" w:space="0" w:color="auto"/>
        <w:right w:val="none" w:sz="0" w:space="0" w:color="auto"/>
      </w:divBdr>
    </w:div>
    <w:div w:id="174150105">
      <w:bodyDiv w:val="1"/>
      <w:marLeft w:val="0"/>
      <w:marRight w:val="0"/>
      <w:marTop w:val="0"/>
      <w:marBottom w:val="0"/>
      <w:divBdr>
        <w:top w:val="none" w:sz="0" w:space="0" w:color="auto"/>
        <w:left w:val="none" w:sz="0" w:space="0" w:color="auto"/>
        <w:bottom w:val="none" w:sz="0" w:space="0" w:color="auto"/>
        <w:right w:val="none" w:sz="0" w:space="0" w:color="auto"/>
      </w:divBdr>
    </w:div>
    <w:div w:id="224881734">
      <w:bodyDiv w:val="1"/>
      <w:marLeft w:val="0"/>
      <w:marRight w:val="0"/>
      <w:marTop w:val="0"/>
      <w:marBottom w:val="0"/>
      <w:divBdr>
        <w:top w:val="none" w:sz="0" w:space="0" w:color="auto"/>
        <w:left w:val="none" w:sz="0" w:space="0" w:color="auto"/>
        <w:bottom w:val="none" w:sz="0" w:space="0" w:color="auto"/>
        <w:right w:val="none" w:sz="0" w:space="0" w:color="auto"/>
      </w:divBdr>
    </w:div>
    <w:div w:id="260139985">
      <w:bodyDiv w:val="1"/>
      <w:marLeft w:val="0"/>
      <w:marRight w:val="0"/>
      <w:marTop w:val="0"/>
      <w:marBottom w:val="0"/>
      <w:divBdr>
        <w:top w:val="none" w:sz="0" w:space="0" w:color="auto"/>
        <w:left w:val="none" w:sz="0" w:space="0" w:color="auto"/>
        <w:bottom w:val="none" w:sz="0" w:space="0" w:color="auto"/>
        <w:right w:val="none" w:sz="0" w:space="0" w:color="auto"/>
      </w:divBdr>
    </w:div>
    <w:div w:id="338312383">
      <w:bodyDiv w:val="1"/>
      <w:marLeft w:val="0"/>
      <w:marRight w:val="0"/>
      <w:marTop w:val="0"/>
      <w:marBottom w:val="0"/>
      <w:divBdr>
        <w:top w:val="none" w:sz="0" w:space="0" w:color="auto"/>
        <w:left w:val="none" w:sz="0" w:space="0" w:color="auto"/>
        <w:bottom w:val="none" w:sz="0" w:space="0" w:color="auto"/>
        <w:right w:val="none" w:sz="0" w:space="0" w:color="auto"/>
      </w:divBdr>
    </w:div>
    <w:div w:id="387612147">
      <w:bodyDiv w:val="1"/>
      <w:marLeft w:val="0"/>
      <w:marRight w:val="0"/>
      <w:marTop w:val="0"/>
      <w:marBottom w:val="0"/>
      <w:divBdr>
        <w:top w:val="none" w:sz="0" w:space="0" w:color="auto"/>
        <w:left w:val="none" w:sz="0" w:space="0" w:color="auto"/>
        <w:bottom w:val="none" w:sz="0" w:space="0" w:color="auto"/>
        <w:right w:val="none" w:sz="0" w:space="0" w:color="auto"/>
      </w:divBdr>
    </w:div>
    <w:div w:id="409082671">
      <w:bodyDiv w:val="1"/>
      <w:marLeft w:val="0"/>
      <w:marRight w:val="0"/>
      <w:marTop w:val="0"/>
      <w:marBottom w:val="0"/>
      <w:divBdr>
        <w:top w:val="none" w:sz="0" w:space="0" w:color="auto"/>
        <w:left w:val="none" w:sz="0" w:space="0" w:color="auto"/>
        <w:bottom w:val="none" w:sz="0" w:space="0" w:color="auto"/>
        <w:right w:val="none" w:sz="0" w:space="0" w:color="auto"/>
      </w:divBdr>
      <w:divsChild>
        <w:div w:id="203250788">
          <w:marLeft w:val="0"/>
          <w:marRight w:val="0"/>
          <w:marTop w:val="0"/>
          <w:marBottom w:val="0"/>
          <w:divBdr>
            <w:top w:val="none" w:sz="0" w:space="0" w:color="auto"/>
            <w:left w:val="none" w:sz="0" w:space="0" w:color="auto"/>
            <w:bottom w:val="none" w:sz="0" w:space="0" w:color="auto"/>
            <w:right w:val="none" w:sz="0" w:space="0" w:color="auto"/>
          </w:divBdr>
          <w:divsChild>
            <w:div w:id="955478431">
              <w:marLeft w:val="0"/>
              <w:marRight w:val="0"/>
              <w:marTop w:val="0"/>
              <w:marBottom w:val="0"/>
              <w:divBdr>
                <w:top w:val="none" w:sz="0" w:space="0" w:color="auto"/>
                <w:left w:val="none" w:sz="0" w:space="0" w:color="auto"/>
                <w:bottom w:val="none" w:sz="0" w:space="0" w:color="auto"/>
                <w:right w:val="none" w:sz="0" w:space="0" w:color="auto"/>
              </w:divBdr>
              <w:divsChild>
                <w:div w:id="247690516">
                  <w:marLeft w:val="0"/>
                  <w:marRight w:val="0"/>
                  <w:marTop w:val="0"/>
                  <w:marBottom w:val="0"/>
                  <w:divBdr>
                    <w:top w:val="none" w:sz="0" w:space="0" w:color="auto"/>
                    <w:left w:val="none" w:sz="0" w:space="0" w:color="auto"/>
                    <w:bottom w:val="none" w:sz="0" w:space="0" w:color="auto"/>
                    <w:right w:val="none" w:sz="0" w:space="0" w:color="auto"/>
                  </w:divBdr>
                  <w:divsChild>
                    <w:div w:id="21152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7966">
          <w:marLeft w:val="0"/>
          <w:marRight w:val="0"/>
          <w:marTop w:val="0"/>
          <w:marBottom w:val="0"/>
          <w:divBdr>
            <w:top w:val="none" w:sz="0" w:space="0" w:color="auto"/>
            <w:left w:val="none" w:sz="0" w:space="0" w:color="auto"/>
            <w:bottom w:val="none" w:sz="0" w:space="0" w:color="auto"/>
            <w:right w:val="none" w:sz="0" w:space="0" w:color="auto"/>
          </w:divBdr>
          <w:divsChild>
            <w:div w:id="284821362">
              <w:marLeft w:val="0"/>
              <w:marRight w:val="0"/>
              <w:marTop w:val="0"/>
              <w:marBottom w:val="0"/>
              <w:divBdr>
                <w:top w:val="none" w:sz="0" w:space="0" w:color="auto"/>
                <w:left w:val="none" w:sz="0" w:space="0" w:color="auto"/>
                <w:bottom w:val="none" w:sz="0" w:space="0" w:color="auto"/>
                <w:right w:val="none" w:sz="0" w:space="0" w:color="auto"/>
              </w:divBdr>
              <w:divsChild>
                <w:div w:id="936862661">
                  <w:marLeft w:val="0"/>
                  <w:marRight w:val="0"/>
                  <w:marTop w:val="0"/>
                  <w:marBottom w:val="0"/>
                  <w:divBdr>
                    <w:top w:val="none" w:sz="0" w:space="0" w:color="auto"/>
                    <w:left w:val="none" w:sz="0" w:space="0" w:color="auto"/>
                    <w:bottom w:val="none" w:sz="0" w:space="0" w:color="auto"/>
                    <w:right w:val="none" w:sz="0" w:space="0" w:color="auto"/>
                  </w:divBdr>
                  <w:divsChild>
                    <w:div w:id="110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39506">
      <w:bodyDiv w:val="1"/>
      <w:marLeft w:val="0"/>
      <w:marRight w:val="0"/>
      <w:marTop w:val="0"/>
      <w:marBottom w:val="0"/>
      <w:divBdr>
        <w:top w:val="none" w:sz="0" w:space="0" w:color="auto"/>
        <w:left w:val="none" w:sz="0" w:space="0" w:color="auto"/>
        <w:bottom w:val="none" w:sz="0" w:space="0" w:color="auto"/>
        <w:right w:val="none" w:sz="0" w:space="0" w:color="auto"/>
      </w:divBdr>
    </w:div>
    <w:div w:id="539518992">
      <w:bodyDiv w:val="1"/>
      <w:marLeft w:val="0"/>
      <w:marRight w:val="0"/>
      <w:marTop w:val="0"/>
      <w:marBottom w:val="0"/>
      <w:divBdr>
        <w:top w:val="none" w:sz="0" w:space="0" w:color="auto"/>
        <w:left w:val="none" w:sz="0" w:space="0" w:color="auto"/>
        <w:bottom w:val="none" w:sz="0" w:space="0" w:color="auto"/>
        <w:right w:val="none" w:sz="0" w:space="0" w:color="auto"/>
      </w:divBdr>
    </w:div>
    <w:div w:id="603422202">
      <w:bodyDiv w:val="1"/>
      <w:marLeft w:val="0"/>
      <w:marRight w:val="0"/>
      <w:marTop w:val="0"/>
      <w:marBottom w:val="0"/>
      <w:divBdr>
        <w:top w:val="none" w:sz="0" w:space="0" w:color="auto"/>
        <w:left w:val="none" w:sz="0" w:space="0" w:color="auto"/>
        <w:bottom w:val="none" w:sz="0" w:space="0" w:color="auto"/>
        <w:right w:val="none" w:sz="0" w:space="0" w:color="auto"/>
      </w:divBdr>
    </w:div>
    <w:div w:id="664866858">
      <w:bodyDiv w:val="1"/>
      <w:marLeft w:val="0"/>
      <w:marRight w:val="0"/>
      <w:marTop w:val="0"/>
      <w:marBottom w:val="0"/>
      <w:divBdr>
        <w:top w:val="none" w:sz="0" w:space="0" w:color="auto"/>
        <w:left w:val="none" w:sz="0" w:space="0" w:color="auto"/>
        <w:bottom w:val="none" w:sz="0" w:space="0" w:color="auto"/>
        <w:right w:val="none" w:sz="0" w:space="0" w:color="auto"/>
      </w:divBdr>
    </w:div>
    <w:div w:id="895237570">
      <w:bodyDiv w:val="1"/>
      <w:marLeft w:val="0"/>
      <w:marRight w:val="0"/>
      <w:marTop w:val="0"/>
      <w:marBottom w:val="0"/>
      <w:divBdr>
        <w:top w:val="none" w:sz="0" w:space="0" w:color="auto"/>
        <w:left w:val="none" w:sz="0" w:space="0" w:color="auto"/>
        <w:bottom w:val="none" w:sz="0" w:space="0" w:color="auto"/>
        <w:right w:val="none" w:sz="0" w:space="0" w:color="auto"/>
      </w:divBdr>
    </w:div>
    <w:div w:id="975330260">
      <w:bodyDiv w:val="1"/>
      <w:marLeft w:val="0"/>
      <w:marRight w:val="0"/>
      <w:marTop w:val="0"/>
      <w:marBottom w:val="0"/>
      <w:divBdr>
        <w:top w:val="none" w:sz="0" w:space="0" w:color="auto"/>
        <w:left w:val="none" w:sz="0" w:space="0" w:color="auto"/>
        <w:bottom w:val="none" w:sz="0" w:space="0" w:color="auto"/>
        <w:right w:val="none" w:sz="0" w:space="0" w:color="auto"/>
      </w:divBdr>
    </w:div>
    <w:div w:id="1031757746">
      <w:bodyDiv w:val="1"/>
      <w:marLeft w:val="0"/>
      <w:marRight w:val="0"/>
      <w:marTop w:val="0"/>
      <w:marBottom w:val="0"/>
      <w:divBdr>
        <w:top w:val="none" w:sz="0" w:space="0" w:color="auto"/>
        <w:left w:val="none" w:sz="0" w:space="0" w:color="auto"/>
        <w:bottom w:val="none" w:sz="0" w:space="0" w:color="auto"/>
        <w:right w:val="none" w:sz="0" w:space="0" w:color="auto"/>
      </w:divBdr>
    </w:div>
    <w:div w:id="1032194039">
      <w:bodyDiv w:val="1"/>
      <w:marLeft w:val="0"/>
      <w:marRight w:val="0"/>
      <w:marTop w:val="0"/>
      <w:marBottom w:val="0"/>
      <w:divBdr>
        <w:top w:val="none" w:sz="0" w:space="0" w:color="auto"/>
        <w:left w:val="none" w:sz="0" w:space="0" w:color="auto"/>
        <w:bottom w:val="none" w:sz="0" w:space="0" w:color="auto"/>
        <w:right w:val="none" w:sz="0" w:space="0" w:color="auto"/>
      </w:divBdr>
    </w:div>
    <w:div w:id="1236554636">
      <w:bodyDiv w:val="1"/>
      <w:marLeft w:val="0"/>
      <w:marRight w:val="0"/>
      <w:marTop w:val="0"/>
      <w:marBottom w:val="0"/>
      <w:divBdr>
        <w:top w:val="none" w:sz="0" w:space="0" w:color="auto"/>
        <w:left w:val="none" w:sz="0" w:space="0" w:color="auto"/>
        <w:bottom w:val="none" w:sz="0" w:space="0" w:color="auto"/>
        <w:right w:val="none" w:sz="0" w:space="0" w:color="auto"/>
      </w:divBdr>
    </w:div>
    <w:div w:id="1238633457">
      <w:bodyDiv w:val="1"/>
      <w:marLeft w:val="0"/>
      <w:marRight w:val="0"/>
      <w:marTop w:val="0"/>
      <w:marBottom w:val="0"/>
      <w:divBdr>
        <w:top w:val="none" w:sz="0" w:space="0" w:color="auto"/>
        <w:left w:val="none" w:sz="0" w:space="0" w:color="auto"/>
        <w:bottom w:val="none" w:sz="0" w:space="0" w:color="auto"/>
        <w:right w:val="none" w:sz="0" w:space="0" w:color="auto"/>
      </w:divBdr>
    </w:div>
    <w:div w:id="1353263594">
      <w:bodyDiv w:val="1"/>
      <w:marLeft w:val="0"/>
      <w:marRight w:val="0"/>
      <w:marTop w:val="0"/>
      <w:marBottom w:val="0"/>
      <w:divBdr>
        <w:top w:val="none" w:sz="0" w:space="0" w:color="auto"/>
        <w:left w:val="none" w:sz="0" w:space="0" w:color="auto"/>
        <w:bottom w:val="none" w:sz="0" w:space="0" w:color="auto"/>
        <w:right w:val="none" w:sz="0" w:space="0" w:color="auto"/>
      </w:divBdr>
    </w:div>
    <w:div w:id="1353264670">
      <w:bodyDiv w:val="1"/>
      <w:marLeft w:val="0"/>
      <w:marRight w:val="0"/>
      <w:marTop w:val="0"/>
      <w:marBottom w:val="0"/>
      <w:divBdr>
        <w:top w:val="none" w:sz="0" w:space="0" w:color="auto"/>
        <w:left w:val="none" w:sz="0" w:space="0" w:color="auto"/>
        <w:bottom w:val="none" w:sz="0" w:space="0" w:color="auto"/>
        <w:right w:val="none" w:sz="0" w:space="0" w:color="auto"/>
      </w:divBdr>
    </w:div>
    <w:div w:id="1363356504">
      <w:bodyDiv w:val="1"/>
      <w:marLeft w:val="0"/>
      <w:marRight w:val="0"/>
      <w:marTop w:val="0"/>
      <w:marBottom w:val="0"/>
      <w:divBdr>
        <w:top w:val="none" w:sz="0" w:space="0" w:color="auto"/>
        <w:left w:val="none" w:sz="0" w:space="0" w:color="auto"/>
        <w:bottom w:val="none" w:sz="0" w:space="0" w:color="auto"/>
        <w:right w:val="none" w:sz="0" w:space="0" w:color="auto"/>
      </w:divBdr>
    </w:div>
    <w:div w:id="1394507398">
      <w:bodyDiv w:val="1"/>
      <w:marLeft w:val="0"/>
      <w:marRight w:val="0"/>
      <w:marTop w:val="0"/>
      <w:marBottom w:val="0"/>
      <w:divBdr>
        <w:top w:val="none" w:sz="0" w:space="0" w:color="auto"/>
        <w:left w:val="none" w:sz="0" w:space="0" w:color="auto"/>
        <w:bottom w:val="none" w:sz="0" w:space="0" w:color="auto"/>
        <w:right w:val="none" w:sz="0" w:space="0" w:color="auto"/>
      </w:divBdr>
    </w:div>
    <w:div w:id="1407801744">
      <w:bodyDiv w:val="1"/>
      <w:marLeft w:val="0"/>
      <w:marRight w:val="0"/>
      <w:marTop w:val="0"/>
      <w:marBottom w:val="0"/>
      <w:divBdr>
        <w:top w:val="none" w:sz="0" w:space="0" w:color="auto"/>
        <w:left w:val="none" w:sz="0" w:space="0" w:color="auto"/>
        <w:bottom w:val="none" w:sz="0" w:space="0" w:color="auto"/>
        <w:right w:val="none" w:sz="0" w:space="0" w:color="auto"/>
      </w:divBdr>
    </w:div>
    <w:div w:id="1524826894">
      <w:bodyDiv w:val="1"/>
      <w:marLeft w:val="0"/>
      <w:marRight w:val="0"/>
      <w:marTop w:val="0"/>
      <w:marBottom w:val="0"/>
      <w:divBdr>
        <w:top w:val="none" w:sz="0" w:space="0" w:color="auto"/>
        <w:left w:val="none" w:sz="0" w:space="0" w:color="auto"/>
        <w:bottom w:val="none" w:sz="0" w:space="0" w:color="auto"/>
        <w:right w:val="none" w:sz="0" w:space="0" w:color="auto"/>
      </w:divBdr>
    </w:div>
    <w:div w:id="1526089331">
      <w:bodyDiv w:val="1"/>
      <w:marLeft w:val="0"/>
      <w:marRight w:val="0"/>
      <w:marTop w:val="0"/>
      <w:marBottom w:val="0"/>
      <w:divBdr>
        <w:top w:val="none" w:sz="0" w:space="0" w:color="auto"/>
        <w:left w:val="none" w:sz="0" w:space="0" w:color="auto"/>
        <w:bottom w:val="none" w:sz="0" w:space="0" w:color="auto"/>
        <w:right w:val="none" w:sz="0" w:space="0" w:color="auto"/>
      </w:divBdr>
      <w:divsChild>
        <w:div w:id="1345284657">
          <w:marLeft w:val="0"/>
          <w:marRight w:val="0"/>
          <w:marTop w:val="0"/>
          <w:marBottom w:val="0"/>
          <w:divBdr>
            <w:top w:val="none" w:sz="0" w:space="0" w:color="auto"/>
            <w:left w:val="none" w:sz="0" w:space="0" w:color="auto"/>
            <w:bottom w:val="none" w:sz="0" w:space="0" w:color="auto"/>
            <w:right w:val="none" w:sz="0" w:space="0" w:color="auto"/>
          </w:divBdr>
          <w:divsChild>
            <w:div w:id="251092290">
              <w:marLeft w:val="0"/>
              <w:marRight w:val="0"/>
              <w:marTop w:val="0"/>
              <w:marBottom w:val="0"/>
              <w:divBdr>
                <w:top w:val="none" w:sz="0" w:space="0" w:color="auto"/>
                <w:left w:val="none" w:sz="0" w:space="0" w:color="auto"/>
                <w:bottom w:val="none" w:sz="0" w:space="0" w:color="auto"/>
                <w:right w:val="none" w:sz="0" w:space="0" w:color="auto"/>
              </w:divBdr>
              <w:divsChild>
                <w:div w:id="1198736499">
                  <w:marLeft w:val="0"/>
                  <w:marRight w:val="0"/>
                  <w:marTop w:val="0"/>
                  <w:marBottom w:val="0"/>
                  <w:divBdr>
                    <w:top w:val="none" w:sz="0" w:space="0" w:color="auto"/>
                    <w:left w:val="none" w:sz="0" w:space="0" w:color="auto"/>
                    <w:bottom w:val="none" w:sz="0" w:space="0" w:color="auto"/>
                    <w:right w:val="none" w:sz="0" w:space="0" w:color="auto"/>
                  </w:divBdr>
                  <w:divsChild>
                    <w:div w:id="20754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1354">
          <w:marLeft w:val="0"/>
          <w:marRight w:val="0"/>
          <w:marTop w:val="0"/>
          <w:marBottom w:val="0"/>
          <w:divBdr>
            <w:top w:val="none" w:sz="0" w:space="0" w:color="auto"/>
            <w:left w:val="none" w:sz="0" w:space="0" w:color="auto"/>
            <w:bottom w:val="none" w:sz="0" w:space="0" w:color="auto"/>
            <w:right w:val="none" w:sz="0" w:space="0" w:color="auto"/>
          </w:divBdr>
          <w:divsChild>
            <w:div w:id="1897233079">
              <w:marLeft w:val="0"/>
              <w:marRight w:val="0"/>
              <w:marTop w:val="0"/>
              <w:marBottom w:val="0"/>
              <w:divBdr>
                <w:top w:val="none" w:sz="0" w:space="0" w:color="auto"/>
                <w:left w:val="none" w:sz="0" w:space="0" w:color="auto"/>
                <w:bottom w:val="none" w:sz="0" w:space="0" w:color="auto"/>
                <w:right w:val="none" w:sz="0" w:space="0" w:color="auto"/>
              </w:divBdr>
              <w:divsChild>
                <w:div w:id="1520849819">
                  <w:marLeft w:val="0"/>
                  <w:marRight w:val="0"/>
                  <w:marTop w:val="0"/>
                  <w:marBottom w:val="0"/>
                  <w:divBdr>
                    <w:top w:val="none" w:sz="0" w:space="0" w:color="auto"/>
                    <w:left w:val="none" w:sz="0" w:space="0" w:color="auto"/>
                    <w:bottom w:val="none" w:sz="0" w:space="0" w:color="auto"/>
                    <w:right w:val="none" w:sz="0" w:space="0" w:color="auto"/>
                  </w:divBdr>
                  <w:divsChild>
                    <w:div w:id="653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128">
          <w:marLeft w:val="0"/>
          <w:marRight w:val="0"/>
          <w:marTop w:val="0"/>
          <w:marBottom w:val="0"/>
          <w:divBdr>
            <w:top w:val="none" w:sz="0" w:space="0" w:color="auto"/>
            <w:left w:val="none" w:sz="0" w:space="0" w:color="auto"/>
            <w:bottom w:val="none" w:sz="0" w:space="0" w:color="auto"/>
            <w:right w:val="none" w:sz="0" w:space="0" w:color="auto"/>
          </w:divBdr>
          <w:divsChild>
            <w:div w:id="962729352">
              <w:marLeft w:val="0"/>
              <w:marRight w:val="0"/>
              <w:marTop w:val="0"/>
              <w:marBottom w:val="0"/>
              <w:divBdr>
                <w:top w:val="none" w:sz="0" w:space="0" w:color="auto"/>
                <w:left w:val="none" w:sz="0" w:space="0" w:color="auto"/>
                <w:bottom w:val="none" w:sz="0" w:space="0" w:color="auto"/>
                <w:right w:val="none" w:sz="0" w:space="0" w:color="auto"/>
              </w:divBdr>
              <w:divsChild>
                <w:div w:id="1600479734">
                  <w:marLeft w:val="0"/>
                  <w:marRight w:val="0"/>
                  <w:marTop w:val="0"/>
                  <w:marBottom w:val="0"/>
                  <w:divBdr>
                    <w:top w:val="none" w:sz="0" w:space="0" w:color="auto"/>
                    <w:left w:val="none" w:sz="0" w:space="0" w:color="auto"/>
                    <w:bottom w:val="none" w:sz="0" w:space="0" w:color="auto"/>
                    <w:right w:val="none" w:sz="0" w:space="0" w:color="auto"/>
                  </w:divBdr>
                  <w:divsChild>
                    <w:div w:id="14677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5087">
          <w:marLeft w:val="0"/>
          <w:marRight w:val="0"/>
          <w:marTop w:val="0"/>
          <w:marBottom w:val="0"/>
          <w:divBdr>
            <w:top w:val="none" w:sz="0" w:space="0" w:color="auto"/>
            <w:left w:val="none" w:sz="0" w:space="0" w:color="auto"/>
            <w:bottom w:val="none" w:sz="0" w:space="0" w:color="auto"/>
            <w:right w:val="none" w:sz="0" w:space="0" w:color="auto"/>
          </w:divBdr>
          <w:divsChild>
            <w:div w:id="1757825238">
              <w:marLeft w:val="0"/>
              <w:marRight w:val="0"/>
              <w:marTop w:val="0"/>
              <w:marBottom w:val="0"/>
              <w:divBdr>
                <w:top w:val="none" w:sz="0" w:space="0" w:color="auto"/>
                <w:left w:val="none" w:sz="0" w:space="0" w:color="auto"/>
                <w:bottom w:val="none" w:sz="0" w:space="0" w:color="auto"/>
                <w:right w:val="none" w:sz="0" w:space="0" w:color="auto"/>
              </w:divBdr>
              <w:divsChild>
                <w:div w:id="315039609">
                  <w:marLeft w:val="0"/>
                  <w:marRight w:val="0"/>
                  <w:marTop w:val="0"/>
                  <w:marBottom w:val="0"/>
                  <w:divBdr>
                    <w:top w:val="none" w:sz="0" w:space="0" w:color="auto"/>
                    <w:left w:val="none" w:sz="0" w:space="0" w:color="auto"/>
                    <w:bottom w:val="none" w:sz="0" w:space="0" w:color="auto"/>
                    <w:right w:val="none" w:sz="0" w:space="0" w:color="auto"/>
                  </w:divBdr>
                  <w:divsChild>
                    <w:div w:id="14230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39828">
      <w:bodyDiv w:val="1"/>
      <w:marLeft w:val="0"/>
      <w:marRight w:val="0"/>
      <w:marTop w:val="0"/>
      <w:marBottom w:val="0"/>
      <w:divBdr>
        <w:top w:val="none" w:sz="0" w:space="0" w:color="auto"/>
        <w:left w:val="none" w:sz="0" w:space="0" w:color="auto"/>
        <w:bottom w:val="none" w:sz="0" w:space="0" w:color="auto"/>
        <w:right w:val="none" w:sz="0" w:space="0" w:color="auto"/>
      </w:divBdr>
    </w:div>
    <w:div w:id="1738092744">
      <w:bodyDiv w:val="1"/>
      <w:marLeft w:val="0"/>
      <w:marRight w:val="0"/>
      <w:marTop w:val="0"/>
      <w:marBottom w:val="0"/>
      <w:divBdr>
        <w:top w:val="none" w:sz="0" w:space="0" w:color="auto"/>
        <w:left w:val="none" w:sz="0" w:space="0" w:color="auto"/>
        <w:bottom w:val="none" w:sz="0" w:space="0" w:color="auto"/>
        <w:right w:val="none" w:sz="0" w:space="0" w:color="auto"/>
      </w:divBdr>
    </w:div>
    <w:div w:id="1772897983">
      <w:bodyDiv w:val="1"/>
      <w:marLeft w:val="0"/>
      <w:marRight w:val="0"/>
      <w:marTop w:val="0"/>
      <w:marBottom w:val="0"/>
      <w:divBdr>
        <w:top w:val="none" w:sz="0" w:space="0" w:color="auto"/>
        <w:left w:val="none" w:sz="0" w:space="0" w:color="auto"/>
        <w:bottom w:val="none" w:sz="0" w:space="0" w:color="auto"/>
        <w:right w:val="none" w:sz="0" w:space="0" w:color="auto"/>
      </w:divBdr>
    </w:div>
    <w:div w:id="1949501292">
      <w:bodyDiv w:val="1"/>
      <w:marLeft w:val="0"/>
      <w:marRight w:val="0"/>
      <w:marTop w:val="0"/>
      <w:marBottom w:val="0"/>
      <w:divBdr>
        <w:top w:val="none" w:sz="0" w:space="0" w:color="auto"/>
        <w:left w:val="none" w:sz="0" w:space="0" w:color="auto"/>
        <w:bottom w:val="none" w:sz="0" w:space="0" w:color="auto"/>
        <w:right w:val="none" w:sz="0" w:space="0" w:color="auto"/>
      </w:divBdr>
    </w:div>
    <w:div w:id="1989093716">
      <w:bodyDiv w:val="1"/>
      <w:marLeft w:val="0"/>
      <w:marRight w:val="0"/>
      <w:marTop w:val="0"/>
      <w:marBottom w:val="0"/>
      <w:divBdr>
        <w:top w:val="none" w:sz="0" w:space="0" w:color="auto"/>
        <w:left w:val="none" w:sz="0" w:space="0" w:color="auto"/>
        <w:bottom w:val="none" w:sz="0" w:space="0" w:color="auto"/>
        <w:right w:val="none" w:sz="0" w:space="0" w:color="auto"/>
      </w:divBdr>
    </w:div>
    <w:div w:id="1989549400">
      <w:bodyDiv w:val="1"/>
      <w:marLeft w:val="0"/>
      <w:marRight w:val="0"/>
      <w:marTop w:val="0"/>
      <w:marBottom w:val="0"/>
      <w:divBdr>
        <w:top w:val="none" w:sz="0" w:space="0" w:color="auto"/>
        <w:left w:val="none" w:sz="0" w:space="0" w:color="auto"/>
        <w:bottom w:val="none" w:sz="0" w:space="0" w:color="auto"/>
        <w:right w:val="none" w:sz="0" w:space="0" w:color="auto"/>
      </w:divBdr>
    </w:div>
    <w:div w:id="2041857915">
      <w:bodyDiv w:val="1"/>
      <w:marLeft w:val="0"/>
      <w:marRight w:val="0"/>
      <w:marTop w:val="0"/>
      <w:marBottom w:val="0"/>
      <w:divBdr>
        <w:top w:val="none" w:sz="0" w:space="0" w:color="auto"/>
        <w:left w:val="none" w:sz="0" w:space="0" w:color="auto"/>
        <w:bottom w:val="none" w:sz="0" w:space="0" w:color="auto"/>
        <w:right w:val="none" w:sz="0" w:space="0" w:color="auto"/>
      </w:divBdr>
    </w:div>
    <w:div w:id="20883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8C78-73FD-490A-9A4B-98170451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914</Words>
  <Characters>5211</Characters>
  <Application>Microsoft Office Word</Application>
  <DocSecurity>0</DocSecurity>
  <Lines>43</Lines>
  <Paragraphs>12</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Maruashvili</dc:creator>
  <cp:keywords/>
  <dc:description/>
  <cp:lastModifiedBy>Ketevan Aptarashvili</cp:lastModifiedBy>
  <cp:revision>59</cp:revision>
  <cp:lastPrinted>2024-04-08T06:56:00Z</cp:lastPrinted>
  <dcterms:created xsi:type="dcterms:W3CDTF">2026-01-30T13:19:00Z</dcterms:created>
  <dcterms:modified xsi:type="dcterms:W3CDTF">2026-02-03T15:30:00Z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2024-03-13T07:06:16Z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0dde22d3-485d-46b9-beea-5d3ab6d4992c</vt:lpwstr>
  </property>
  <property fmtid="{D5CDD505-2E9C-101B-9397-08002B2CF9AE}" pid="8" name="MSIP_Label_cdd2b3a5-926f-4111-8eea-9c5318b8762f_ContentBits">
    <vt:lpwstr>0</vt:lpwstr>
  </property>
</Properties>
</file>